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CE" w:rsidRPr="001A411F" w:rsidRDefault="008B694C" w:rsidP="002047A4">
      <w:pPr>
        <w:pStyle w:val="Heading1"/>
        <w:jc w:val="center"/>
        <w:rPr>
          <w:rFonts w:asciiTheme="minorHAnsi" w:hAnsiTheme="minorHAnsi" w:cs="Times New Roman"/>
        </w:rPr>
      </w:pPr>
      <w:r w:rsidRPr="001A411F">
        <w:rPr>
          <w:rFonts w:asciiTheme="minorHAnsi" w:hAnsiTheme="minorHAnsi" w:cs="Times New Roman"/>
        </w:rPr>
        <w:t xml:space="preserve">CV </w:t>
      </w:r>
      <w:r w:rsidR="002047A4" w:rsidRPr="001A411F">
        <w:rPr>
          <w:rFonts w:asciiTheme="minorHAnsi" w:hAnsiTheme="minorHAnsi" w:cs="Times New Roman"/>
        </w:rPr>
        <w:t>–</w:t>
      </w:r>
      <w:r w:rsidRPr="001A411F">
        <w:rPr>
          <w:rFonts w:asciiTheme="minorHAnsi" w:hAnsiTheme="minorHAnsi" w:cs="Times New Roman"/>
        </w:rPr>
        <w:t xml:space="preserve"> </w:t>
      </w:r>
      <w:r w:rsidR="00AE1DCE" w:rsidRPr="001A411F">
        <w:rPr>
          <w:rFonts w:asciiTheme="minorHAnsi" w:hAnsiTheme="minorHAnsi" w:cs="Times New Roman"/>
        </w:rPr>
        <w:t>N</w:t>
      </w:r>
      <w:r w:rsidR="002047A4" w:rsidRPr="001A411F">
        <w:rPr>
          <w:rFonts w:asciiTheme="minorHAnsi" w:hAnsiTheme="minorHAnsi" w:cs="Times New Roman"/>
        </w:rPr>
        <w:t xml:space="preserve">ational </w:t>
      </w:r>
      <w:r w:rsidR="00AE1DCE" w:rsidRPr="001A411F">
        <w:rPr>
          <w:rFonts w:asciiTheme="minorHAnsi" w:hAnsiTheme="minorHAnsi" w:cs="Times New Roman"/>
        </w:rPr>
        <w:t>S</w:t>
      </w:r>
      <w:r w:rsidR="002047A4" w:rsidRPr="001A411F">
        <w:rPr>
          <w:rFonts w:asciiTheme="minorHAnsi" w:hAnsiTheme="minorHAnsi" w:cs="Times New Roman"/>
        </w:rPr>
        <w:t xml:space="preserve">ervice </w:t>
      </w:r>
      <w:r w:rsidR="00AE1DCE" w:rsidRPr="001A411F">
        <w:rPr>
          <w:rFonts w:asciiTheme="minorHAnsi" w:hAnsiTheme="minorHAnsi" w:cs="Times New Roman"/>
        </w:rPr>
        <w:t>C</w:t>
      </w:r>
      <w:r w:rsidR="002047A4" w:rsidRPr="001A411F">
        <w:rPr>
          <w:rFonts w:asciiTheme="minorHAnsi" w:hAnsiTheme="minorHAnsi" w:cs="Times New Roman"/>
        </w:rPr>
        <w:t xml:space="preserve">riminal </w:t>
      </w:r>
      <w:r w:rsidR="00AE1DCE" w:rsidRPr="001A411F">
        <w:rPr>
          <w:rFonts w:asciiTheme="minorHAnsi" w:hAnsiTheme="minorHAnsi" w:cs="Times New Roman"/>
        </w:rPr>
        <w:t>H</w:t>
      </w:r>
      <w:r w:rsidR="002047A4" w:rsidRPr="001A411F">
        <w:rPr>
          <w:rFonts w:asciiTheme="minorHAnsi" w:hAnsiTheme="minorHAnsi" w:cs="Times New Roman"/>
        </w:rPr>
        <w:t xml:space="preserve">istory </w:t>
      </w:r>
      <w:r w:rsidR="00AE1DCE" w:rsidRPr="001A411F">
        <w:rPr>
          <w:rFonts w:asciiTheme="minorHAnsi" w:hAnsiTheme="minorHAnsi" w:cs="Times New Roman"/>
        </w:rPr>
        <w:t>C</w:t>
      </w:r>
      <w:r w:rsidR="002047A4" w:rsidRPr="001A411F">
        <w:rPr>
          <w:rFonts w:asciiTheme="minorHAnsi" w:hAnsiTheme="minorHAnsi" w:cs="Times New Roman"/>
        </w:rPr>
        <w:t>heck (NSCHC)</w:t>
      </w:r>
      <w:r w:rsidR="00AE1DCE" w:rsidRPr="001A411F">
        <w:rPr>
          <w:rFonts w:asciiTheme="minorHAnsi" w:hAnsiTheme="minorHAnsi" w:cs="Times New Roman"/>
        </w:rPr>
        <w:t xml:space="preserve"> Steps Checklist</w:t>
      </w:r>
    </w:p>
    <w:p w:rsidR="00AE1DCE" w:rsidRPr="001A411F" w:rsidRDefault="00AE1DCE" w:rsidP="00AE1DCE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1A411F">
        <w:rPr>
          <w:rFonts w:asciiTheme="minorHAnsi" w:hAnsiTheme="minorHAnsi"/>
          <w:sz w:val="23"/>
          <w:szCs w:val="23"/>
        </w:rPr>
        <w:t xml:space="preserve">Follow these steps to </w:t>
      </w:r>
      <w:r w:rsidRPr="001A411F">
        <w:rPr>
          <w:rFonts w:asciiTheme="minorHAnsi" w:hAnsiTheme="minorHAnsi"/>
          <w:sz w:val="23"/>
          <w:szCs w:val="23"/>
          <w:u w:val="single"/>
        </w:rPr>
        <w:t>clear</w:t>
      </w:r>
      <w:r w:rsidRPr="001A411F">
        <w:rPr>
          <w:rFonts w:asciiTheme="minorHAnsi" w:hAnsiTheme="minorHAnsi"/>
          <w:sz w:val="23"/>
          <w:szCs w:val="23"/>
        </w:rPr>
        <w:t xml:space="preserve"> individuals BEFORE they start.</w:t>
      </w:r>
    </w:p>
    <w:p w:rsidR="00AE1DCE" w:rsidRPr="001A411F" w:rsidRDefault="00AE1DCE" w:rsidP="00AE1DCE">
      <w:pPr>
        <w:pStyle w:val="Default"/>
        <w:rPr>
          <w:rFonts w:asciiTheme="minorHAnsi" w:hAnsiTheme="minorHAnsi"/>
          <w:sz w:val="22"/>
          <w:szCs w:val="22"/>
        </w:rPr>
      </w:pPr>
    </w:p>
    <w:p w:rsidR="00AE1DCE" w:rsidRPr="001A411F" w:rsidRDefault="00AE1DCE" w:rsidP="001A411F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 w:rsidRPr="001A411F">
        <w:rPr>
          <w:rFonts w:asciiTheme="minorHAnsi" w:hAnsiTheme="minorHAnsi"/>
          <w:sz w:val="22"/>
          <w:szCs w:val="22"/>
        </w:rPr>
        <w:t>Get written consent from candidates to perform checks.  Document understanding that his or her position is contingent on eligibility determined by the results of the NSCHC (maintain documentation) [</w:t>
      </w:r>
      <w:r w:rsidRPr="001A411F">
        <w:rPr>
          <w:rFonts w:asciiTheme="minorHAnsi" w:hAnsiTheme="minorHAnsi"/>
          <w:i/>
          <w:sz w:val="22"/>
          <w:szCs w:val="22"/>
        </w:rPr>
        <w:t>My</w:t>
      </w:r>
      <w:r w:rsidR="008B694C" w:rsidRPr="001A411F">
        <w:rPr>
          <w:rFonts w:asciiTheme="minorHAnsi" w:hAnsiTheme="minorHAnsi"/>
          <w:i/>
          <w:sz w:val="22"/>
          <w:szCs w:val="22"/>
        </w:rPr>
        <w:t xml:space="preserve"> </w:t>
      </w:r>
      <w:r w:rsidRPr="001A411F">
        <w:rPr>
          <w:rFonts w:asciiTheme="minorHAnsi" w:hAnsiTheme="minorHAnsi"/>
          <w:i/>
          <w:sz w:val="22"/>
          <w:szCs w:val="22"/>
        </w:rPr>
        <w:t>AC</w:t>
      </w:r>
      <w:r w:rsidRPr="001A411F">
        <w:rPr>
          <w:rFonts w:asciiTheme="minorHAnsi" w:hAnsiTheme="minorHAnsi"/>
          <w:sz w:val="22"/>
          <w:szCs w:val="22"/>
        </w:rPr>
        <w:t xml:space="preserve"> applic</w:t>
      </w:r>
      <w:r w:rsidR="005F3DB7">
        <w:rPr>
          <w:rFonts w:asciiTheme="minorHAnsi" w:hAnsiTheme="minorHAnsi"/>
          <w:sz w:val="22"/>
          <w:szCs w:val="22"/>
        </w:rPr>
        <w:t>ation; program’s own application</w:t>
      </w:r>
      <w:r w:rsidRPr="001A411F">
        <w:rPr>
          <w:rFonts w:asciiTheme="minorHAnsi" w:hAnsiTheme="minorHAnsi"/>
          <w:sz w:val="22"/>
          <w:szCs w:val="22"/>
        </w:rPr>
        <w:t>]</w:t>
      </w:r>
      <w:r w:rsidR="00DF1758">
        <w:rPr>
          <w:rFonts w:asciiTheme="minorHAnsi" w:hAnsiTheme="minorHAnsi"/>
          <w:sz w:val="22"/>
          <w:szCs w:val="22"/>
        </w:rPr>
        <w:t>.</w:t>
      </w:r>
    </w:p>
    <w:p w:rsidR="00AE1DCE" w:rsidRPr="001A411F" w:rsidRDefault="00AE1DCE" w:rsidP="001A411F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 w:rsidRPr="001A411F">
        <w:rPr>
          <w:rFonts w:asciiTheme="minorHAnsi" w:hAnsiTheme="minorHAnsi"/>
          <w:sz w:val="22"/>
          <w:szCs w:val="22"/>
        </w:rPr>
        <w:t>Verify identity through government-issued photo identification (maintain documentation)</w:t>
      </w:r>
      <w:r w:rsidR="00DF1758">
        <w:rPr>
          <w:rFonts w:asciiTheme="minorHAnsi" w:hAnsiTheme="minorHAnsi"/>
          <w:sz w:val="22"/>
          <w:szCs w:val="22"/>
        </w:rPr>
        <w:t>.</w:t>
      </w:r>
      <w:r w:rsidRPr="001A411F">
        <w:rPr>
          <w:rFonts w:asciiTheme="minorHAnsi" w:hAnsiTheme="minorHAnsi"/>
          <w:sz w:val="22"/>
          <w:szCs w:val="22"/>
        </w:rPr>
        <w:t xml:space="preserve"> </w:t>
      </w:r>
    </w:p>
    <w:p w:rsidR="00AE1DCE" w:rsidRPr="001A411F" w:rsidRDefault="00AE1DCE" w:rsidP="001A411F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 w:rsidRPr="001A411F">
        <w:rPr>
          <w:rFonts w:asciiTheme="minorHAnsi" w:hAnsiTheme="minorHAnsi"/>
          <w:sz w:val="22"/>
          <w:szCs w:val="22"/>
        </w:rPr>
        <w:t>Determine check types</w:t>
      </w:r>
      <w:r w:rsidRPr="001A411F">
        <w:rPr>
          <w:rFonts w:asciiTheme="minorHAnsi" w:hAnsiTheme="minorHAnsi"/>
          <w:b/>
          <w:sz w:val="22"/>
          <w:szCs w:val="22"/>
        </w:rPr>
        <w:t xml:space="preserve">. Remember California Volunteers requires </w:t>
      </w:r>
      <w:r w:rsidRPr="001A411F">
        <w:rPr>
          <w:rFonts w:asciiTheme="minorHAnsi" w:hAnsiTheme="minorHAnsi"/>
          <w:b/>
          <w:sz w:val="22"/>
          <w:szCs w:val="22"/>
          <w:u w:val="single"/>
        </w:rPr>
        <w:t>all 3 checks</w:t>
      </w:r>
      <w:r w:rsidRPr="001A411F">
        <w:rPr>
          <w:rFonts w:asciiTheme="minorHAnsi" w:hAnsiTheme="minorHAnsi"/>
          <w:b/>
          <w:sz w:val="22"/>
          <w:szCs w:val="22"/>
        </w:rPr>
        <w:t xml:space="preserve"> are cleared prior to start, on everyone, regardless of access to vulnerable populations </w:t>
      </w:r>
      <w:r w:rsidRPr="001A411F">
        <w:rPr>
          <w:rFonts w:asciiTheme="minorHAnsi" w:hAnsiTheme="minorHAnsi"/>
          <w:sz w:val="22"/>
          <w:szCs w:val="22"/>
        </w:rPr>
        <w:t>[1) State of Cal. 2) finger</w:t>
      </w:r>
      <w:r w:rsidR="001A411F">
        <w:rPr>
          <w:rFonts w:asciiTheme="minorHAnsi" w:hAnsiTheme="minorHAnsi"/>
          <w:sz w:val="22"/>
          <w:szCs w:val="22"/>
        </w:rPr>
        <w:t>print-based FBI 3) NSOPW.</w:t>
      </w:r>
      <w:r w:rsidR="004F53F3">
        <w:rPr>
          <w:rFonts w:asciiTheme="minorHAnsi" w:hAnsiTheme="minorHAnsi"/>
          <w:sz w:val="22"/>
          <w:szCs w:val="22"/>
        </w:rPr>
        <w:t>gov</w:t>
      </w:r>
      <w:r w:rsidR="001A411F">
        <w:rPr>
          <w:rFonts w:asciiTheme="minorHAnsi" w:hAnsiTheme="minorHAnsi"/>
          <w:sz w:val="22"/>
          <w:szCs w:val="22"/>
        </w:rPr>
        <w:t xml:space="preserve"> [</w:t>
      </w:r>
      <w:r w:rsidRPr="001A411F">
        <w:rPr>
          <w:rFonts w:asciiTheme="minorHAnsi" w:hAnsiTheme="minorHAnsi"/>
          <w:sz w:val="22"/>
          <w:szCs w:val="22"/>
          <w:u w:val="single"/>
        </w:rPr>
        <w:t>plus</w:t>
      </w:r>
      <w:r w:rsidRPr="001A411F">
        <w:rPr>
          <w:rFonts w:asciiTheme="minorHAnsi" w:hAnsiTheme="minorHAnsi"/>
          <w:sz w:val="22"/>
          <w:szCs w:val="22"/>
        </w:rPr>
        <w:t xml:space="preserve"> state of residence if applicant resides outside California at the time of application submi</w:t>
      </w:r>
      <w:r w:rsidR="001A411F">
        <w:rPr>
          <w:rFonts w:asciiTheme="minorHAnsi" w:hAnsiTheme="minorHAnsi"/>
          <w:sz w:val="22"/>
          <w:szCs w:val="22"/>
        </w:rPr>
        <w:t>ssion</w:t>
      </w:r>
      <w:r w:rsidRPr="001A411F">
        <w:rPr>
          <w:rFonts w:asciiTheme="minorHAnsi" w:hAnsiTheme="minorHAnsi"/>
          <w:sz w:val="22"/>
          <w:szCs w:val="22"/>
        </w:rPr>
        <w:t>]</w:t>
      </w:r>
      <w:r w:rsidR="00DF1758">
        <w:rPr>
          <w:rFonts w:asciiTheme="minorHAnsi" w:hAnsiTheme="minorHAnsi"/>
          <w:sz w:val="22"/>
          <w:szCs w:val="22"/>
        </w:rPr>
        <w:t>.</w:t>
      </w:r>
    </w:p>
    <w:p w:rsidR="00AE1DCE" w:rsidRPr="001A411F" w:rsidRDefault="00AE1DCE" w:rsidP="001A411F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 w:rsidRPr="001A411F">
        <w:rPr>
          <w:rFonts w:asciiTheme="minorHAnsi" w:hAnsiTheme="minorHAnsi"/>
          <w:sz w:val="22"/>
          <w:szCs w:val="22"/>
        </w:rPr>
        <w:t xml:space="preserve">Select sources.  When going through a vendor; make sure you are getting results from CNCS-approved sources. For California, the sole approved repository is the California Dep’t. </w:t>
      </w:r>
      <w:proofErr w:type="gramStart"/>
      <w:r w:rsidRPr="001A411F">
        <w:rPr>
          <w:rFonts w:asciiTheme="minorHAnsi" w:hAnsiTheme="minorHAnsi"/>
          <w:sz w:val="22"/>
          <w:szCs w:val="22"/>
        </w:rPr>
        <w:t>of</w:t>
      </w:r>
      <w:proofErr w:type="gramEnd"/>
      <w:r w:rsidRPr="001A411F">
        <w:rPr>
          <w:rFonts w:asciiTheme="minorHAnsi" w:hAnsiTheme="minorHAnsi"/>
          <w:sz w:val="22"/>
          <w:szCs w:val="22"/>
        </w:rPr>
        <w:t xml:space="preserve"> Justice (DOJ). Document the source of your checks (website, DOJ, vendor, etc.) [You must thoroughly vet vendors and document that they are meeting requirements – see CNCS’ </w:t>
      </w:r>
      <w:r w:rsidRPr="001A411F">
        <w:rPr>
          <w:rFonts w:asciiTheme="minorHAnsi" w:hAnsiTheme="minorHAnsi"/>
          <w:i/>
          <w:sz w:val="22"/>
          <w:szCs w:val="22"/>
        </w:rPr>
        <w:t xml:space="preserve">NSCHC FAQs </w:t>
      </w:r>
      <w:r w:rsidRPr="001A411F">
        <w:rPr>
          <w:rFonts w:asciiTheme="minorHAnsi" w:hAnsiTheme="minorHAnsi"/>
          <w:sz w:val="22"/>
          <w:szCs w:val="22"/>
        </w:rPr>
        <w:t xml:space="preserve">- Jan. </w:t>
      </w:r>
      <w:r w:rsidRPr="001A411F">
        <w:rPr>
          <w:rFonts w:asciiTheme="minorHAnsi" w:hAnsiTheme="minorHAnsi"/>
          <w:i/>
          <w:sz w:val="22"/>
          <w:szCs w:val="22"/>
        </w:rPr>
        <w:t xml:space="preserve">2016 </w:t>
      </w:r>
      <w:r w:rsidR="001A411F">
        <w:rPr>
          <w:rFonts w:asciiTheme="minorHAnsi" w:hAnsiTheme="minorHAnsi"/>
          <w:sz w:val="22"/>
          <w:szCs w:val="22"/>
        </w:rPr>
        <w:t>regarding vendors]</w:t>
      </w:r>
      <w:r w:rsidR="00DF1758">
        <w:rPr>
          <w:rFonts w:asciiTheme="minorHAnsi" w:hAnsiTheme="minorHAnsi"/>
          <w:sz w:val="22"/>
          <w:szCs w:val="22"/>
        </w:rPr>
        <w:t>.</w:t>
      </w:r>
      <w:r w:rsidRPr="001A411F">
        <w:rPr>
          <w:rFonts w:asciiTheme="minorHAnsi" w:hAnsiTheme="minorHAnsi"/>
          <w:sz w:val="22"/>
          <w:szCs w:val="22"/>
        </w:rPr>
        <w:t xml:space="preserve">  </w:t>
      </w:r>
    </w:p>
    <w:p w:rsidR="00AE1DCE" w:rsidRPr="001A411F" w:rsidRDefault="00AE1DCE" w:rsidP="001A411F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 w:rsidRPr="001A411F">
        <w:rPr>
          <w:rFonts w:asciiTheme="minorHAnsi" w:hAnsiTheme="minorHAnsi"/>
          <w:sz w:val="22"/>
          <w:szCs w:val="22"/>
        </w:rPr>
        <w:t>Perform a free, nationwide</w:t>
      </w:r>
      <w:r w:rsidR="00DF1758">
        <w:rPr>
          <w:rFonts w:asciiTheme="minorHAnsi" w:hAnsiTheme="minorHAnsi"/>
          <w:sz w:val="22"/>
          <w:szCs w:val="22"/>
        </w:rPr>
        <w:t xml:space="preserve"> check for sex offenses on</w:t>
      </w:r>
      <w:r w:rsidRPr="001A411F">
        <w:rPr>
          <w:rFonts w:asciiTheme="minorHAnsi" w:hAnsiTheme="minorHAnsi"/>
          <w:sz w:val="22"/>
          <w:szCs w:val="22"/>
        </w:rPr>
        <w:t xml:space="preserve"> NSOPW.</w:t>
      </w:r>
      <w:r w:rsidR="004F53F3">
        <w:rPr>
          <w:rFonts w:asciiTheme="minorHAnsi" w:hAnsiTheme="minorHAnsi"/>
          <w:sz w:val="22"/>
          <w:szCs w:val="22"/>
        </w:rPr>
        <w:t>gov</w:t>
      </w:r>
      <w:r w:rsidRPr="001A411F">
        <w:rPr>
          <w:rFonts w:asciiTheme="minorHAnsi" w:hAnsiTheme="minorHAnsi"/>
          <w:sz w:val="22"/>
          <w:szCs w:val="22"/>
        </w:rPr>
        <w:t xml:space="preserve"> (maintain documentation – print screen of the results. </w:t>
      </w:r>
      <w:r w:rsidR="00DF1758">
        <w:rPr>
          <w:rFonts w:asciiTheme="minorHAnsi" w:hAnsiTheme="minorHAnsi"/>
          <w:sz w:val="22"/>
          <w:szCs w:val="22"/>
        </w:rPr>
        <w:t xml:space="preserve">Be sure all states and territories are reporting. </w:t>
      </w:r>
      <w:r w:rsidRPr="001A411F">
        <w:rPr>
          <w:rFonts w:asciiTheme="minorHAnsi" w:hAnsiTheme="minorHAnsi"/>
          <w:sz w:val="22"/>
          <w:szCs w:val="22"/>
        </w:rPr>
        <w:t>Any ‘hits’ must be printed and resolved, with notes to show they were cross-checked and you determined they aren’t your applicant)</w:t>
      </w:r>
      <w:r w:rsidR="00DF1758">
        <w:rPr>
          <w:rFonts w:asciiTheme="minorHAnsi" w:hAnsiTheme="minorHAnsi"/>
          <w:sz w:val="22"/>
          <w:szCs w:val="22"/>
        </w:rPr>
        <w:t>. If your applicant is on the registry they are ineligible for service.</w:t>
      </w:r>
    </w:p>
    <w:p w:rsidR="00AE1DCE" w:rsidRPr="001A411F" w:rsidRDefault="00AE1DCE" w:rsidP="001A411F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 w:rsidRPr="001A411F">
        <w:rPr>
          <w:rFonts w:asciiTheme="minorHAnsi" w:hAnsiTheme="minorHAnsi"/>
          <w:sz w:val="22"/>
          <w:szCs w:val="22"/>
        </w:rPr>
        <w:t xml:space="preserve">Initiate and pay for State(s) </w:t>
      </w:r>
      <w:r w:rsidRPr="001A411F">
        <w:rPr>
          <w:rFonts w:asciiTheme="minorHAnsi" w:hAnsiTheme="minorHAnsi"/>
          <w:sz w:val="22"/>
          <w:szCs w:val="22"/>
          <w:u w:val="single"/>
        </w:rPr>
        <w:t>and</w:t>
      </w:r>
      <w:r w:rsidRPr="001A411F">
        <w:rPr>
          <w:rFonts w:asciiTheme="minorHAnsi" w:hAnsiTheme="minorHAnsi"/>
          <w:sz w:val="22"/>
          <w:szCs w:val="22"/>
        </w:rPr>
        <w:t xml:space="preserve"> </w:t>
      </w:r>
      <w:r w:rsidR="00DF1758">
        <w:rPr>
          <w:rFonts w:asciiTheme="minorHAnsi" w:hAnsiTheme="minorHAnsi"/>
          <w:sz w:val="22"/>
          <w:szCs w:val="22"/>
        </w:rPr>
        <w:t xml:space="preserve">a fingerprint-based </w:t>
      </w:r>
      <w:r w:rsidRPr="001A411F">
        <w:rPr>
          <w:rFonts w:asciiTheme="minorHAnsi" w:hAnsiTheme="minorHAnsi"/>
          <w:sz w:val="22"/>
          <w:szCs w:val="22"/>
        </w:rPr>
        <w:t>FBI checks (maintain documentation)</w:t>
      </w:r>
      <w:r w:rsidR="00DF1758">
        <w:rPr>
          <w:rFonts w:asciiTheme="minorHAnsi" w:hAnsiTheme="minorHAnsi"/>
          <w:sz w:val="22"/>
          <w:szCs w:val="22"/>
        </w:rPr>
        <w:t>.</w:t>
      </w:r>
      <w:r w:rsidRPr="001A411F">
        <w:rPr>
          <w:rFonts w:asciiTheme="minorHAnsi" w:hAnsiTheme="minorHAnsi"/>
          <w:sz w:val="22"/>
          <w:szCs w:val="22"/>
        </w:rPr>
        <w:t xml:space="preserve"> </w:t>
      </w:r>
    </w:p>
    <w:p w:rsidR="005F3DB7" w:rsidRDefault="005F3DB7" w:rsidP="005F3DB7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Receive and c</w:t>
      </w:r>
      <w:r>
        <w:rPr>
          <w:rFonts w:asciiTheme="minorHAnsi" w:hAnsiTheme="minorHAnsi"/>
          <w:sz w:val="22"/>
          <w:szCs w:val="22"/>
        </w:rPr>
        <w:t xml:space="preserve">onsider </w:t>
      </w:r>
      <w:r w:rsidRPr="001A411F">
        <w:rPr>
          <w:rFonts w:asciiTheme="minorHAnsi" w:hAnsiTheme="minorHAnsi"/>
          <w:sz w:val="22"/>
          <w:szCs w:val="22"/>
        </w:rPr>
        <w:t>check results per CNCS requirements and your own program policy for eligibility</w:t>
      </w:r>
      <w:r w:rsidR="00DF1758">
        <w:rPr>
          <w:rFonts w:asciiTheme="minorHAnsi" w:hAnsiTheme="minorHAnsi"/>
          <w:sz w:val="22"/>
          <w:szCs w:val="22"/>
        </w:rPr>
        <w:t>.</w:t>
      </w:r>
      <w:r w:rsidRPr="001A411F">
        <w:rPr>
          <w:rFonts w:asciiTheme="minorHAnsi" w:hAnsiTheme="minorHAnsi"/>
          <w:sz w:val="22"/>
          <w:szCs w:val="22"/>
        </w:rPr>
        <w:t xml:space="preserve"> </w:t>
      </w:r>
    </w:p>
    <w:p w:rsidR="00AE1DCE" w:rsidRPr="005F3DB7" w:rsidRDefault="00AE1DCE" w:rsidP="005F3DB7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 w:rsidRPr="005F3DB7">
        <w:rPr>
          <w:rFonts w:asciiTheme="minorHAnsi" w:hAnsiTheme="minorHAnsi"/>
          <w:sz w:val="22"/>
          <w:szCs w:val="22"/>
        </w:rPr>
        <w:t>If the results would disqualify your applicant, provide opportunity to review/ challenge findings. Be mindful of Civil Rights laws. Document that you did so.</w:t>
      </w:r>
    </w:p>
    <w:p w:rsidR="005F3DB7" w:rsidRDefault="00AE1DCE" w:rsidP="005F3DB7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 w:rsidRPr="001A411F">
        <w:rPr>
          <w:rFonts w:asciiTheme="minorHAnsi" w:hAnsiTheme="minorHAnsi"/>
          <w:sz w:val="22"/>
          <w:szCs w:val="22"/>
        </w:rPr>
        <w:t xml:space="preserve">Once a clearance decision has been made, document it along with the date, name and signature of the custodian of record. </w:t>
      </w:r>
    </w:p>
    <w:p w:rsidR="005F3DB7" w:rsidRPr="001A411F" w:rsidRDefault="005F3DB7" w:rsidP="005F3DB7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 w:rsidRPr="001A411F">
        <w:rPr>
          <w:rFonts w:asciiTheme="minorHAnsi" w:hAnsiTheme="minorHAnsi"/>
          <w:sz w:val="22"/>
          <w:szCs w:val="22"/>
        </w:rPr>
        <w:t xml:space="preserve">Remember no hours can be served (by members) and no time charged to the AC grant (staff) until ALL 3 CHECKS ARE CLEARED. </w:t>
      </w:r>
    </w:p>
    <w:p w:rsidR="00E62561" w:rsidRPr="001A411F" w:rsidRDefault="00AE1DCE" w:rsidP="001A411F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 w:rsidRPr="001A411F">
        <w:rPr>
          <w:rFonts w:asciiTheme="minorHAnsi" w:hAnsiTheme="minorHAnsi"/>
          <w:sz w:val="22"/>
          <w:szCs w:val="22"/>
        </w:rPr>
        <w:t>Maintain results, while providing confidentiality. California law prohibits the results to be shown to others, including CNCS</w:t>
      </w:r>
      <w:r w:rsidR="001A411F">
        <w:rPr>
          <w:rFonts w:asciiTheme="minorHAnsi" w:hAnsiTheme="minorHAnsi"/>
          <w:sz w:val="22"/>
          <w:szCs w:val="22"/>
        </w:rPr>
        <w:t xml:space="preserve"> / CV</w:t>
      </w:r>
      <w:r w:rsidRPr="001A411F">
        <w:rPr>
          <w:rFonts w:asciiTheme="minorHAnsi" w:hAnsiTheme="minorHAnsi"/>
          <w:sz w:val="22"/>
          <w:szCs w:val="22"/>
        </w:rPr>
        <w:t xml:space="preserve">. CNCS has a Pre-Approved Alternative Search Procedure (ASP) for this, but it states you must document the limitation in writing in each file, and have carefully documented </w:t>
      </w:r>
      <w:r w:rsidR="008B694C" w:rsidRPr="001A411F">
        <w:rPr>
          <w:rFonts w:asciiTheme="minorHAnsi" w:hAnsiTheme="minorHAnsi"/>
          <w:sz w:val="22"/>
          <w:szCs w:val="22"/>
        </w:rPr>
        <w:t xml:space="preserve">that </w:t>
      </w:r>
      <w:r w:rsidRPr="001A411F">
        <w:rPr>
          <w:rFonts w:asciiTheme="minorHAnsi" w:hAnsiTheme="minorHAnsi"/>
          <w:sz w:val="22"/>
          <w:szCs w:val="22"/>
        </w:rPr>
        <w:t>all of the abo</w:t>
      </w:r>
      <w:r w:rsidR="008B694C" w:rsidRPr="001A411F">
        <w:rPr>
          <w:rFonts w:asciiTheme="minorHAnsi" w:hAnsiTheme="minorHAnsi"/>
          <w:sz w:val="22"/>
          <w:szCs w:val="22"/>
        </w:rPr>
        <w:t>ve steps were done appropriately</w:t>
      </w:r>
      <w:r w:rsidRPr="001A411F">
        <w:rPr>
          <w:rFonts w:asciiTheme="minorHAnsi" w:hAnsiTheme="minorHAnsi"/>
          <w:sz w:val="22"/>
          <w:szCs w:val="22"/>
        </w:rPr>
        <w:t>.</w:t>
      </w:r>
      <w:r w:rsidR="005F3DB7">
        <w:rPr>
          <w:rFonts w:asciiTheme="minorHAnsi" w:hAnsiTheme="minorHAnsi"/>
          <w:sz w:val="22"/>
          <w:szCs w:val="22"/>
        </w:rPr>
        <w:t xml:space="preserve"> The CV’s </w:t>
      </w:r>
      <w:r w:rsidR="005F3DB7" w:rsidRPr="005F3DB7">
        <w:rPr>
          <w:rFonts w:asciiTheme="minorHAnsi" w:hAnsiTheme="minorHAnsi"/>
          <w:i/>
          <w:sz w:val="22"/>
          <w:szCs w:val="22"/>
        </w:rPr>
        <w:t>California AmeriCorps State</w:t>
      </w:r>
      <w:r w:rsidR="005F3DB7">
        <w:rPr>
          <w:rFonts w:asciiTheme="minorHAnsi" w:hAnsiTheme="minorHAnsi"/>
          <w:sz w:val="22"/>
          <w:szCs w:val="22"/>
        </w:rPr>
        <w:t xml:space="preserve"> </w:t>
      </w:r>
      <w:r w:rsidR="005F3DB7" w:rsidRPr="001A411F">
        <w:rPr>
          <w:rFonts w:asciiTheme="minorHAnsi" w:hAnsiTheme="minorHAnsi"/>
          <w:i/>
          <w:sz w:val="22"/>
          <w:szCs w:val="22"/>
        </w:rPr>
        <w:t>NSCHC Verification Form</w:t>
      </w:r>
      <w:r w:rsidR="00DF1758">
        <w:rPr>
          <w:rFonts w:asciiTheme="minorHAnsi" w:hAnsiTheme="minorHAnsi"/>
          <w:sz w:val="22"/>
          <w:szCs w:val="22"/>
        </w:rPr>
        <w:t xml:space="preserve"> includes this.</w:t>
      </w:r>
    </w:p>
    <w:p w:rsidR="00AE1DCE" w:rsidRDefault="00AE1DCE" w:rsidP="001A411F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 w:rsidRPr="001A411F">
        <w:rPr>
          <w:rFonts w:asciiTheme="minorHAnsi" w:hAnsiTheme="minorHAnsi"/>
          <w:sz w:val="22"/>
          <w:szCs w:val="22"/>
        </w:rPr>
        <w:t xml:space="preserve">Use CV’s </w:t>
      </w:r>
      <w:r w:rsidR="00DF1758" w:rsidRPr="005F3DB7">
        <w:rPr>
          <w:rFonts w:asciiTheme="minorHAnsi" w:hAnsiTheme="minorHAnsi"/>
          <w:i/>
          <w:sz w:val="22"/>
          <w:szCs w:val="22"/>
        </w:rPr>
        <w:t>California AmeriCorps State</w:t>
      </w:r>
      <w:r w:rsidR="00DF1758">
        <w:rPr>
          <w:rFonts w:asciiTheme="minorHAnsi" w:hAnsiTheme="minorHAnsi"/>
          <w:sz w:val="22"/>
          <w:szCs w:val="22"/>
        </w:rPr>
        <w:t xml:space="preserve"> </w:t>
      </w:r>
      <w:r w:rsidR="00DF1758" w:rsidRPr="001A411F">
        <w:rPr>
          <w:rFonts w:asciiTheme="minorHAnsi" w:hAnsiTheme="minorHAnsi"/>
          <w:i/>
          <w:sz w:val="22"/>
          <w:szCs w:val="22"/>
        </w:rPr>
        <w:t>NSCHC Verification Form</w:t>
      </w:r>
      <w:r w:rsidR="00DF1758">
        <w:rPr>
          <w:rFonts w:asciiTheme="minorHAnsi" w:hAnsiTheme="minorHAnsi"/>
          <w:sz w:val="22"/>
          <w:szCs w:val="22"/>
        </w:rPr>
        <w:t xml:space="preserve"> </w:t>
      </w:r>
      <w:r w:rsidRPr="001A411F">
        <w:rPr>
          <w:rFonts w:asciiTheme="minorHAnsi" w:hAnsiTheme="minorHAnsi"/>
          <w:sz w:val="22"/>
          <w:szCs w:val="22"/>
        </w:rPr>
        <w:t xml:space="preserve">to ensure all of the above information is documented on one form. Place a copy in each staff/member file.  </w:t>
      </w:r>
    </w:p>
    <w:p w:rsidR="00DF1758" w:rsidRDefault="00DF1758" w:rsidP="001A411F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Transfer this information to your CV Background Check Tracker Form.</w:t>
      </w:r>
    </w:p>
    <w:p w:rsidR="00122BAC" w:rsidRPr="001A411F" w:rsidRDefault="00AE1DCE" w:rsidP="001A411F">
      <w:pPr>
        <w:pStyle w:val="Default"/>
        <w:numPr>
          <w:ilvl w:val="0"/>
          <w:numId w:val="1"/>
        </w:numPr>
        <w:spacing w:after="216"/>
        <w:rPr>
          <w:rFonts w:asciiTheme="minorHAnsi" w:hAnsiTheme="minorHAnsi"/>
        </w:rPr>
      </w:pPr>
      <w:r w:rsidRPr="001A411F">
        <w:rPr>
          <w:rFonts w:asciiTheme="minorHAnsi" w:hAnsiTheme="minorHAnsi"/>
          <w:sz w:val="22"/>
          <w:szCs w:val="22"/>
        </w:rPr>
        <w:t>Sign up for CNCS email updates to</w:t>
      </w:r>
      <w:r w:rsidR="00DF1758">
        <w:rPr>
          <w:rFonts w:asciiTheme="minorHAnsi" w:hAnsiTheme="minorHAnsi"/>
          <w:sz w:val="22"/>
          <w:szCs w:val="22"/>
        </w:rPr>
        <w:t xml:space="preserve"> stay updated on</w:t>
      </w:r>
      <w:bookmarkStart w:id="0" w:name="_GoBack"/>
      <w:bookmarkEnd w:id="0"/>
      <w:r w:rsidRPr="001A411F">
        <w:rPr>
          <w:rFonts w:asciiTheme="minorHAnsi" w:hAnsiTheme="minorHAnsi"/>
          <w:sz w:val="22"/>
          <w:szCs w:val="22"/>
        </w:rPr>
        <w:t xml:space="preserve"> the requirements on the Knowledge Network:               http://www.nationalservice.gov/resources/criminal-history-check</w:t>
      </w:r>
    </w:p>
    <w:sectPr w:rsidR="00122BAC" w:rsidRPr="001A411F" w:rsidSect="004F53F3">
      <w:footerReference w:type="default" r:id="rId8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9B" w:rsidRDefault="008A379B" w:rsidP="008A379B">
      <w:pPr>
        <w:spacing w:after="0" w:line="240" w:lineRule="auto"/>
      </w:pPr>
      <w:r>
        <w:separator/>
      </w:r>
    </w:p>
  </w:endnote>
  <w:endnote w:type="continuationSeparator" w:id="0">
    <w:p w:rsidR="008A379B" w:rsidRDefault="008A379B" w:rsidP="008A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9B" w:rsidRPr="008A379B" w:rsidRDefault="008A379B">
    <w:pPr>
      <w:pStyle w:val="Footer"/>
      <w:rPr>
        <w:sz w:val="20"/>
        <w:szCs w:val="20"/>
      </w:rPr>
    </w:pPr>
    <w:r w:rsidRPr="008A379B">
      <w:rPr>
        <w:sz w:val="20"/>
        <w:szCs w:val="20"/>
      </w:rP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9B" w:rsidRDefault="008A379B" w:rsidP="008A379B">
      <w:pPr>
        <w:spacing w:after="0" w:line="240" w:lineRule="auto"/>
      </w:pPr>
      <w:r>
        <w:separator/>
      </w:r>
    </w:p>
  </w:footnote>
  <w:footnote w:type="continuationSeparator" w:id="0">
    <w:p w:rsidR="008A379B" w:rsidRDefault="008A379B" w:rsidP="008A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612"/>
    <w:multiLevelType w:val="hybridMultilevel"/>
    <w:tmpl w:val="D1EABA16"/>
    <w:lvl w:ilvl="0" w:tplc="17BE23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CE"/>
    <w:rsid w:val="00122BAC"/>
    <w:rsid w:val="001A411F"/>
    <w:rsid w:val="002047A4"/>
    <w:rsid w:val="004F53F3"/>
    <w:rsid w:val="005F3DB7"/>
    <w:rsid w:val="00605272"/>
    <w:rsid w:val="008A379B"/>
    <w:rsid w:val="008B694C"/>
    <w:rsid w:val="00AE1DCE"/>
    <w:rsid w:val="00DF1758"/>
    <w:rsid w:val="00E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DC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47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A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9B"/>
  </w:style>
  <w:style w:type="paragraph" w:styleId="Footer">
    <w:name w:val="footer"/>
    <w:basedOn w:val="Normal"/>
    <w:link w:val="FooterChar"/>
    <w:uiPriority w:val="99"/>
    <w:unhideWhenUsed/>
    <w:rsid w:val="008A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DC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47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A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9B"/>
  </w:style>
  <w:style w:type="paragraph" w:styleId="Footer">
    <w:name w:val="footer"/>
    <w:basedOn w:val="Normal"/>
    <w:link w:val="FooterChar"/>
    <w:uiPriority w:val="99"/>
    <w:unhideWhenUsed/>
    <w:rsid w:val="008A3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cvuser</dc:creator>
  <cp:lastModifiedBy>Tara Baltzley</cp:lastModifiedBy>
  <cp:revision>2</cp:revision>
  <dcterms:created xsi:type="dcterms:W3CDTF">2016-04-13T22:39:00Z</dcterms:created>
  <dcterms:modified xsi:type="dcterms:W3CDTF">2016-04-13T22:39:00Z</dcterms:modified>
</cp:coreProperties>
</file>