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95" w:rsidRPr="008C1631" w:rsidRDefault="003050C5" w:rsidP="00B936B8">
      <w:pPr>
        <w:autoSpaceDE w:val="0"/>
        <w:autoSpaceDN w:val="0"/>
        <w:adjustRightInd w:val="0"/>
        <w:ind w:left="450" w:right="540"/>
        <w:rPr>
          <w:rFonts w:ascii="Arial Narrow" w:hAnsi="Arial Narrow" w:cs="Arial Narrow"/>
          <w:iCs/>
          <w:sz w:val="19"/>
          <w:szCs w:val="19"/>
        </w:rPr>
      </w:pPr>
      <w:r w:rsidRPr="008C1631">
        <w:rPr>
          <w:rFonts w:ascii="Arial Narrow" w:hAnsi="Arial Narrow" w:cs="Arial"/>
          <w:b/>
          <w:sz w:val="19"/>
          <w:szCs w:val="19"/>
        </w:rPr>
        <w:t xml:space="preserve">Purpose: </w:t>
      </w:r>
      <w:r w:rsidR="00151634" w:rsidRPr="008C1631">
        <w:rPr>
          <w:rFonts w:ascii="Arial Narrow" w:hAnsi="Arial Narrow" w:cs="Arial Narrow"/>
          <w:iCs/>
          <w:sz w:val="19"/>
          <w:szCs w:val="19"/>
        </w:rPr>
        <w:t xml:space="preserve">The </w:t>
      </w:r>
      <w:r w:rsidR="00F14775" w:rsidRPr="008C1631">
        <w:rPr>
          <w:rFonts w:ascii="Arial Narrow" w:hAnsi="Arial Narrow" w:cs="Arial Narrow"/>
          <w:iCs/>
          <w:sz w:val="19"/>
          <w:szCs w:val="19"/>
        </w:rPr>
        <w:t>Program Readiness Checklist</w:t>
      </w:r>
      <w:r w:rsidR="00151634" w:rsidRPr="008C1631">
        <w:rPr>
          <w:rFonts w:ascii="Arial Narrow" w:hAnsi="Arial Narrow" w:cs="Arial Narrow"/>
          <w:iCs/>
          <w:sz w:val="19"/>
          <w:szCs w:val="19"/>
        </w:rPr>
        <w:t xml:space="preserve"> </w:t>
      </w:r>
      <w:r w:rsidR="00AF4E90">
        <w:rPr>
          <w:rFonts w:ascii="Arial Narrow" w:hAnsi="Arial Narrow" w:cs="Arial Narrow"/>
          <w:iCs/>
          <w:sz w:val="19"/>
          <w:szCs w:val="19"/>
        </w:rPr>
        <w:t>identifies elements of</w:t>
      </w:r>
      <w:r w:rsidR="00F14775" w:rsidRPr="008C1631">
        <w:rPr>
          <w:rFonts w:ascii="Arial Narrow" w:hAnsi="Arial Narrow" w:cs="Arial Narrow"/>
          <w:iCs/>
          <w:sz w:val="19"/>
          <w:szCs w:val="19"/>
        </w:rPr>
        <w:t xml:space="preserve"> readiness </w:t>
      </w:r>
      <w:r w:rsidR="00AF4E90">
        <w:rPr>
          <w:rFonts w:ascii="Arial Narrow" w:hAnsi="Arial Narrow" w:cs="Arial Narrow"/>
          <w:iCs/>
          <w:sz w:val="19"/>
          <w:szCs w:val="19"/>
        </w:rPr>
        <w:t>for</w:t>
      </w:r>
      <w:r w:rsidR="00F14775" w:rsidRPr="008C1631">
        <w:rPr>
          <w:rFonts w:ascii="Arial Narrow" w:hAnsi="Arial Narrow" w:cs="Arial Narrow"/>
          <w:iCs/>
          <w:sz w:val="19"/>
          <w:szCs w:val="19"/>
        </w:rPr>
        <w:t xml:space="preserve"> </w:t>
      </w:r>
      <w:r w:rsidR="00F03957">
        <w:rPr>
          <w:rFonts w:ascii="Arial Narrow" w:hAnsi="Arial Narrow" w:cs="Arial Narrow"/>
          <w:iCs/>
          <w:sz w:val="19"/>
          <w:szCs w:val="19"/>
        </w:rPr>
        <w:t xml:space="preserve">AmeriCorps </w:t>
      </w:r>
      <w:r w:rsidR="00151634" w:rsidRPr="008C1631">
        <w:rPr>
          <w:rFonts w:ascii="Arial Narrow" w:hAnsi="Arial Narrow" w:cs="Arial Narrow"/>
          <w:iCs/>
          <w:sz w:val="19"/>
          <w:szCs w:val="19"/>
        </w:rPr>
        <w:t xml:space="preserve">program implementation </w:t>
      </w:r>
      <w:r w:rsidR="00F14775" w:rsidRPr="008C1631">
        <w:rPr>
          <w:rFonts w:ascii="Arial Narrow" w:hAnsi="Arial Narrow" w:cs="Arial Narrow"/>
          <w:iCs/>
          <w:sz w:val="19"/>
          <w:szCs w:val="19"/>
        </w:rPr>
        <w:t>and member management</w:t>
      </w:r>
      <w:r w:rsidR="001449E4" w:rsidRPr="008C1631">
        <w:rPr>
          <w:rFonts w:ascii="Arial Narrow" w:hAnsi="Arial Narrow" w:cs="Arial Narrow"/>
          <w:iCs/>
          <w:sz w:val="19"/>
          <w:szCs w:val="19"/>
        </w:rPr>
        <w:t xml:space="preserve">. </w:t>
      </w:r>
      <w:r w:rsidR="00F14775" w:rsidRPr="008C1631">
        <w:rPr>
          <w:rFonts w:ascii="Arial Narrow" w:hAnsi="Arial Narrow" w:cs="Arial Narrow"/>
          <w:iCs/>
          <w:sz w:val="19"/>
          <w:szCs w:val="19"/>
        </w:rPr>
        <w:t xml:space="preserve">All </w:t>
      </w:r>
      <w:r w:rsidR="00660EAE" w:rsidRPr="008C1631">
        <w:rPr>
          <w:rFonts w:ascii="Arial Narrow" w:hAnsi="Arial Narrow" w:cs="Arial Narrow"/>
          <w:iCs/>
          <w:sz w:val="19"/>
          <w:szCs w:val="19"/>
        </w:rPr>
        <w:t xml:space="preserve">new </w:t>
      </w:r>
      <w:r w:rsidR="00F14775" w:rsidRPr="008C1631">
        <w:rPr>
          <w:rFonts w:ascii="Arial Narrow" w:hAnsi="Arial Narrow" w:cs="Arial Narrow"/>
          <w:iCs/>
          <w:sz w:val="19"/>
          <w:szCs w:val="19"/>
        </w:rPr>
        <w:t>programs must complete this checklist</w:t>
      </w:r>
      <w:r w:rsidR="0008207D">
        <w:rPr>
          <w:rFonts w:ascii="Arial Narrow" w:hAnsi="Arial Narrow" w:cs="Arial Narrow"/>
          <w:iCs/>
          <w:sz w:val="19"/>
          <w:szCs w:val="19"/>
        </w:rPr>
        <w:t xml:space="preserve"> and submit all items for review and approval</w:t>
      </w:r>
      <w:r w:rsidR="00F14775" w:rsidRPr="008C1631">
        <w:rPr>
          <w:rFonts w:ascii="Arial Narrow" w:hAnsi="Arial Narrow" w:cs="Arial Narrow"/>
          <w:iCs/>
          <w:sz w:val="19"/>
          <w:szCs w:val="19"/>
        </w:rPr>
        <w:t xml:space="preserve"> before </w:t>
      </w:r>
      <w:r w:rsidR="00660EAE" w:rsidRPr="008C1631">
        <w:rPr>
          <w:rFonts w:ascii="Arial Narrow" w:hAnsi="Arial Narrow" w:cs="Arial Narrow"/>
          <w:iCs/>
          <w:sz w:val="19"/>
          <w:szCs w:val="19"/>
        </w:rPr>
        <w:t xml:space="preserve">contracting in </w:t>
      </w:r>
      <w:r w:rsidR="00F14775" w:rsidRPr="008C1631">
        <w:rPr>
          <w:rFonts w:ascii="Arial Narrow" w:hAnsi="Arial Narrow" w:cs="Arial Narrow"/>
          <w:iCs/>
          <w:sz w:val="19"/>
          <w:szCs w:val="19"/>
        </w:rPr>
        <w:t>the</w:t>
      </w:r>
      <w:r w:rsidR="00726857">
        <w:rPr>
          <w:rFonts w:ascii="Arial Narrow" w:hAnsi="Arial Narrow" w:cs="Arial Narrow"/>
          <w:iCs/>
          <w:sz w:val="19"/>
          <w:szCs w:val="19"/>
        </w:rPr>
        <w:t>ir</w:t>
      </w:r>
      <w:r w:rsidR="00F14775" w:rsidRPr="008C1631">
        <w:rPr>
          <w:rFonts w:ascii="Arial Narrow" w:hAnsi="Arial Narrow" w:cs="Arial Narrow"/>
          <w:iCs/>
          <w:sz w:val="19"/>
          <w:szCs w:val="19"/>
        </w:rPr>
        <w:t xml:space="preserve"> </w:t>
      </w:r>
      <w:r w:rsidR="00151634" w:rsidRPr="008C1631">
        <w:rPr>
          <w:rFonts w:ascii="Arial Narrow" w:hAnsi="Arial Narrow" w:cs="Arial Narrow"/>
          <w:iCs/>
          <w:sz w:val="19"/>
          <w:szCs w:val="19"/>
        </w:rPr>
        <w:t>first year</w:t>
      </w:r>
      <w:r w:rsidR="00726857">
        <w:rPr>
          <w:rFonts w:ascii="Arial Narrow" w:hAnsi="Arial Narrow" w:cs="Arial Narrow"/>
          <w:iCs/>
          <w:sz w:val="19"/>
          <w:szCs w:val="19"/>
        </w:rPr>
        <w:t xml:space="preserve">. Recompeting and continuation programs need to have this checklist completed as well, but will only need to submit specific items for review each year. </w:t>
      </w:r>
      <w:r w:rsidR="00BF5320" w:rsidRPr="008C1631">
        <w:rPr>
          <w:rFonts w:ascii="Arial Narrow" w:hAnsi="Arial Narrow" w:cs="Arial Narrow"/>
          <w:iCs/>
          <w:sz w:val="19"/>
          <w:szCs w:val="19"/>
        </w:rPr>
        <w:t xml:space="preserve">These </w:t>
      </w:r>
      <w:r w:rsidR="005A715A">
        <w:rPr>
          <w:rFonts w:ascii="Arial Narrow" w:hAnsi="Arial Narrow" w:cs="Arial Narrow"/>
          <w:iCs/>
          <w:sz w:val="19"/>
          <w:szCs w:val="19"/>
        </w:rPr>
        <w:t>reflect</w:t>
      </w:r>
      <w:r w:rsidR="00080E15" w:rsidRPr="008C1631">
        <w:rPr>
          <w:rFonts w:ascii="Arial Narrow" w:hAnsi="Arial Narrow" w:cs="Arial Narrow"/>
          <w:iCs/>
          <w:sz w:val="19"/>
          <w:szCs w:val="19"/>
        </w:rPr>
        <w:t xml:space="preserve"> the </w:t>
      </w:r>
      <w:r w:rsidR="00BF5320" w:rsidRPr="008C1631">
        <w:rPr>
          <w:rFonts w:ascii="Arial Narrow" w:hAnsi="Arial Narrow" w:cs="Arial Narrow"/>
          <w:iCs/>
          <w:sz w:val="19"/>
          <w:szCs w:val="19"/>
        </w:rPr>
        <w:t xml:space="preserve">components found in CV’s </w:t>
      </w:r>
      <w:r w:rsidR="00BF5320" w:rsidRPr="008C1631">
        <w:rPr>
          <w:rFonts w:ascii="Arial Narrow" w:hAnsi="Arial Narrow" w:cs="Arial Narrow"/>
          <w:i/>
          <w:iCs/>
          <w:sz w:val="19"/>
          <w:szCs w:val="19"/>
        </w:rPr>
        <w:t>California Program Standards</w:t>
      </w:r>
      <w:r w:rsidR="00BF5320" w:rsidRPr="008C1631">
        <w:rPr>
          <w:rFonts w:ascii="Arial Narrow" w:hAnsi="Arial Narrow" w:cs="Arial Narrow"/>
          <w:iCs/>
          <w:sz w:val="19"/>
          <w:szCs w:val="19"/>
        </w:rPr>
        <w:t xml:space="preserve">. Some items </w:t>
      </w:r>
      <w:r w:rsidR="00BF5320" w:rsidRPr="00805579">
        <w:rPr>
          <w:rFonts w:ascii="Arial Narrow" w:hAnsi="Arial Narrow" w:cs="Arial Narrow"/>
          <w:i/>
          <w:iCs/>
          <w:sz w:val="19"/>
          <w:szCs w:val="19"/>
        </w:rPr>
        <w:t xml:space="preserve">must be </w:t>
      </w:r>
      <w:r w:rsidR="005A715A" w:rsidRPr="00805579">
        <w:rPr>
          <w:rFonts w:ascii="Arial Narrow" w:hAnsi="Arial Narrow" w:cs="Arial Narrow"/>
          <w:i/>
          <w:iCs/>
          <w:sz w:val="19"/>
          <w:szCs w:val="19"/>
        </w:rPr>
        <w:t>in place</w:t>
      </w:r>
      <w:r w:rsidR="00BF5320" w:rsidRPr="00805579">
        <w:rPr>
          <w:rFonts w:ascii="Arial Narrow" w:hAnsi="Arial Narrow" w:cs="Arial Narrow"/>
          <w:i/>
          <w:iCs/>
          <w:sz w:val="19"/>
          <w:szCs w:val="19"/>
        </w:rPr>
        <w:t xml:space="preserve"> prior to starting</w:t>
      </w:r>
      <w:r w:rsidR="00BF5320" w:rsidRPr="008C1631">
        <w:rPr>
          <w:rFonts w:ascii="Arial Narrow" w:hAnsi="Arial Narrow" w:cs="Arial Narrow"/>
          <w:iCs/>
          <w:sz w:val="19"/>
          <w:szCs w:val="19"/>
        </w:rPr>
        <w:t xml:space="preserve">, while others may be developed in the first year. </w:t>
      </w:r>
      <w:r w:rsidR="00E6006C">
        <w:rPr>
          <w:rFonts w:ascii="Arial Narrow" w:hAnsi="Arial Narrow" w:cs="Arial Narrow"/>
          <w:iCs/>
          <w:sz w:val="19"/>
          <w:szCs w:val="19"/>
          <w:u w:val="single"/>
        </w:rPr>
        <w:t>I</w:t>
      </w:r>
      <w:r w:rsidR="00BF5320" w:rsidRPr="005A715A">
        <w:rPr>
          <w:rFonts w:ascii="Arial Narrow" w:hAnsi="Arial Narrow" w:cs="Arial Narrow"/>
          <w:iCs/>
          <w:sz w:val="19"/>
          <w:szCs w:val="19"/>
          <w:u w:val="single"/>
        </w:rPr>
        <w:t xml:space="preserve">tems </w:t>
      </w:r>
      <w:r w:rsidR="0008207D">
        <w:rPr>
          <w:rFonts w:ascii="Arial Narrow" w:hAnsi="Arial Narrow" w:cs="Arial Narrow"/>
          <w:iCs/>
          <w:sz w:val="19"/>
          <w:szCs w:val="19"/>
          <w:u w:val="single"/>
        </w:rPr>
        <w:t>required for contracting (#1-</w:t>
      </w:r>
      <w:r w:rsidR="007E5F3B">
        <w:rPr>
          <w:rFonts w:ascii="Arial Narrow" w:hAnsi="Arial Narrow" w:cs="Arial Narrow"/>
          <w:iCs/>
          <w:sz w:val="19"/>
          <w:szCs w:val="19"/>
          <w:u w:val="single"/>
        </w:rPr>
        <w:t>1</w:t>
      </w:r>
      <w:r w:rsidR="008337EF">
        <w:rPr>
          <w:rFonts w:ascii="Arial Narrow" w:hAnsi="Arial Narrow" w:cs="Arial Narrow"/>
          <w:iCs/>
          <w:sz w:val="19"/>
          <w:szCs w:val="19"/>
          <w:u w:val="single"/>
        </w:rPr>
        <w:t>9</w:t>
      </w:r>
      <w:r w:rsidR="00E6006C">
        <w:rPr>
          <w:rFonts w:ascii="Arial Narrow" w:hAnsi="Arial Narrow" w:cs="Arial Narrow"/>
          <w:iCs/>
          <w:sz w:val="19"/>
          <w:szCs w:val="19"/>
          <w:u w:val="single"/>
        </w:rPr>
        <w:t xml:space="preserve">) </w:t>
      </w:r>
      <w:r w:rsidR="00BF5320" w:rsidRPr="005A715A">
        <w:rPr>
          <w:rFonts w:ascii="Arial Narrow" w:hAnsi="Arial Narrow" w:cs="Arial Narrow"/>
          <w:iCs/>
          <w:sz w:val="19"/>
          <w:szCs w:val="19"/>
          <w:u w:val="single"/>
        </w:rPr>
        <w:t>are listed first</w:t>
      </w:r>
      <w:r w:rsidR="00A44576" w:rsidRPr="008C1631">
        <w:rPr>
          <w:rFonts w:ascii="Arial Narrow" w:hAnsi="Arial Narrow" w:cs="Arial Narrow"/>
          <w:iCs/>
          <w:sz w:val="19"/>
          <w:szCs w:val="19"/>
        </w:rPr>
        <w:t xml:space="preserve">. </w:t>
      </w:r>
      <w:r w:rsidR="00E6006C">
        <w:rPr>
          <w:rFonts w:ascii="Arial Narrow" w:hAnsi="Arial Narrow" w:cs="Arial Narrow"/>
          <w:iCs/>
          <w:sz w:val="19"/>
          <w:szCs w:val="19"/>
        </w:rPr>
        <w:t xml:space="preserve">Items not required to be submitted at the time of contracting will be verified through other CV monitoring processes during the grant period.  </w:t>
      </w:r>
      <w:r w:rsidR="00BF5320" w:rsidRPr="00643555">
        <w:rPr>
          <w:rFonts w:ascii="Arial Narrow" w:hAnsi="Arial Narrow" w:cs="Arial Narrow"/>
          <w:iCs/>
          <w:sz w:val="19"/>
          <w:szCs w:val="19"/>
          <w:u w:val="single"/>
        </w:rPr>
        <w:t xml:space="preserve">Resources to assist in developing each </w:t>
      </w:r>
      <w:r w:rsidR="0008207D">
        <w:rPr>
          <w:rFonts w:ascii="Arial Narrow" w:hAnsi="Arial Narrow" w:cs="Arial Narrow"/>
          <w:iCs/>
          <w:sz w:val="19"/>
          <w:szCs w:val="19"/>
          <w:u w:val="single"/>
        </w:rPr>
        <w:t>item</w:t>
      </w:r>
      <w:r w:rsidR="00BF5320" w:rsidRPr="00643555">
        <w:rPr>
          <w:rFonts w:ascii="Arial Narrow" w:hAnsi="Arial Narrow" w:cs="Arial Narrow"/>
          <w:iCs/>
          <w:sz w:val="19"/>
          <w:szCs w:val="19"/>
          <w:u w:val="single"/>
        </w:rPr>
        <w:t xml:space="preserve"> are </w:t>
      </w:r>
      <w:r w:rsidR="00BE2C18" w:rsidRPr="00643555">
        <w:rPr>
          <w:rFonts w:ascii="Arial Narrow" w:hAnsi="Arial Narrow" w:cs="Arial Narrow"/>
          <w:iCs/>
          <w:sz w:val="19"/>
          <w:szCs w:val="19"/>
          <w:u w:val="single"/>
        </w:rPr>
        <w:t>available on</w:t>
      </w:r>
      <w:r w:rsidR="00BF5320" w:rsidRPr="00643555">
        <w:rPr>
          <w:rFonts w:ascii="Arial Narrow" w:hAnsi="Arial Narrow" w:cs="Arial Narrow"/>
          <w:iCs/>
          <w:sz w:val="19"/>
          <w:szCs w:val="19"/>
          <w:u w:val="single"/>
        </w:rPr>
        <w:t xml:space="preserve"> CV’s Grantee Central</w:t>
      </w:r>
      <w:r w:rsidR="00BF5320" w:rsidRPr="008C1631">
        <w:rPr>
          <w:rFonts w:ascii="Arial Narrow" w:hAnsi="Arial Narrow" w:cs="Arial Narrow"/>
          <w:iCs/>
          <w:sz w:val="19"/>
          <w:szCs w:val="19"/>
        </w:rPr>
        <w:t xml:space="preserve">. </w:t>
      </w:r>
      <w:r w:rsidR="0008207D">
        <w:rPr>
          <w:rFonts w:ascii="Arial Narrow" w:hAnsi="Arial Narrow" w:cs="Arial Narrow"/>
          <w:iCs/>
          <w:sz w:val="19"/>
          <w:szCs w:val="19"/>
        </w:rPr>
        <w:t>C</w:t>
      </w:r>
      <w:r w:rsidR="00BF5320" w:rsidRPr="008C1631">
        <w:rPr>
          <w:rFonts w:ascii="Arial Narrow" w:hAnsi="Arial Narrow" w:cs="Arial Narrow"/>
          <w:iCs/>
          <w:sz w:val="19"/>
          <w:szCs w:val="19"/>
        </w:rPr>
        <w:t>ontact</w:t>
      </w:r>
      <w:r w:rsidR="00745233" w:rsidRPr="008C1631">
        <w:rPr>
          <w:rFonts w:ascii="Arial Narrow" w:hAnsi="Arial Narrow" w:cs="Arial Narrow"/>
          <w:iCs/>
          <w:sz w:val="19"/>
          <w:szCs w:val="19"/>
        </w:rPr>
        <w:t xml:space="preserve"> your Program Officer with </w:t>
      </w:r>
      <w:r w:rsidR="0008207D">
        <w:rPr>
          <w:rFonts w:ascii="Arial Narrow" w:hAnsi="Arial Narrow" w:cs="Arial Narrow"/>
          <w:iCs/>
          <w:sz w:val="19"/>
          <w:szCs w:val="19"/>
        </w:rPr>
        <w:t xml:space="preserve">any </w:t>
      </w:r>
      <w:r w:rsidR="00745233" w:rsidRPr="008C1631">
        <w:rPr>
          <w:rFonts w:ascii="Arial Narrow" w:hAnsi="Arial Narrow" w:cs="Arial Narrow"/>
          <w:iCs/>
          <w:sz w:val="19"/>
          <w:szCs w:val="19"/>
        </w:rPr>
        <w:t>questions.</w:t>
      </w:r>
    </w:p>
    <w:p w:rsidR="0089736B" w:rsidRPr="008C1631" w:rsidRDefault="0089736B" w:rsidP="00B936B8">
      <w:pPr>
        <w:ind w:left="450" w:right="540"/>
        <w:rPr>
          <w:rFonts w:ascii="Arial Narrow" w:hAnsi="Arial Narrow" w:cs="Arial"/>
          <w:b/>
          <w:sz w:val="19"/>
          <w:szCs w:val="19"/>
        </w:rPr>
      </w:pPr>
    </w:p>
    <w:p w:rsidR="00151634" w:rsidRPr="008C1631" w:rsidRDefault="003050C5" w:rsidP="00B936B8">
      <w:pPr>
        <w:ind w:left="450" w:right="540"/>
        <w:rPr>
          <w:rFonts w:ascii="Arial Narrow" w:hAnsi="Arial Narrow" w:cs="Arial"/>
          <w:sz w:val="19"/>
          <w:szCs w:val="19"/>
        </w:rPr>
      </w:pPr>
      <w:r w:rsidRPr="008C1631">
        <w:rPr>
          <w:rFonts w:ascii="Arial Narrow" w:hAnsi="Arial Narrow" w:cs="Arial"/>
          <w:b/>
          <w:sz w:val="19"/>
          <w:szCs w:val="19"/>
        </w:rPr>
        <w:t>Instructions:</w:t>
      </w:r>
      <w:r w:rsidRPr="008C1631">
        <w:rPr>
          <w:rFonts w:ascii="Arial Narrow" w:hAnsi="Arial Narrow" w:cs="Arial"/>
          <w:sz w:val="19"/>
          <w:szCs w:val="19"/>
        </w:rPr>
        <w:t xml:space="preserve"> </w:t>
      </w:r>
    </w:p>
    <w:p w:rsidR="00151634" w:rsidRPr="008C1631" w:rsidRDefault="00677FFD" w:rsidP="00745233">
      <w:pPr>
        <w:numPr>
          <w:ilvl w:val="0"/>
          <w:numId w:val="6"/>
        </w:numPr>
        <w:ind w:right="540"/>
        <w:rPr>
          <w:rFonts w:ascii="Arial Narrow" w:hAnsi="Arial Narrow" w:cs="Arial"/>
          <w:b/>
          <w:sz w:val="19"/>
          <w:szCs w:val="19"/>
        </w:rPr>
      </w:pPr>
      <w:r w:rsidRPr="008C1631">
        <w:rPr>
          <w:rFonts w:ascii="Arial Narrow" w:hAnsi="Arial Narrow" w:cs="Arial"/>
          <w:b/>
          <w:sz w:val="19"/>
          <w:szCs w:val="19"/>
        </w:rPr>
        <w:t>Check each item that is already in place</w:t>
      </w:r>
      <w:r w:rsidR="00634D99">
        <w:rPr>
          <w:rFonts w:ascii="Arial Narrow" w:hAnsi="Arial Narrow" w:cs="Arial"/>
          <w:b/>
          <w:sz w:val="19"/>
          <w:szCs w:val="19"/>
        </w:rPr>
        <w:t>.  While all items must be checked by the program, only the following must be submitted:</w:t>
      </w:r>
    </w:p>
    <w:p w:rsidR="003648EE" w:rsidRDefault="00677FFD" w:rsidP="003648EE">
      <w:pPr>
        <w:ind w:left="1440" w:right="540"/>
        <w:rPr>
          <w:rFonts w:ascii="Arial Narrow" w:hAnsi="Arial Narrow" w:cs="Arial"/>
          <w:sz w:val="19"/>
          <w:szCs w:val="19"/>
        </w:rPr>
      </w:pPr>
      <w:r w:rsidRPr="00805579">
        <w:rPr>
          <w:rFonts w:ascii="Arial Narrow" w:hAnsi="Arial Narrow" w:cs="Arial"/>
          <w:sz w:val="19"/>
          <w:szCs w:val="19"/>
          <w:u w:val="single"/>
        </w:rPr>
        <w:t>Items # 1-</w:t>
      </w:r>
      <w:r w:rsidR="002B3466">
        <w:rPr>
          <w:rFonts w:ascii="Arial Narrow" w:hAnsi="Arial Narrow" w:cs="Arial"/>
          <w:sz w:val="19"/>
          <w:szCs w:val="19"/>
          <w:u w:val="single"/>
        </w:rPr>
        <w:t>20</w:t>
      </w:r>
      <w:r w:rsidRPr="00805579">
        <w:rPr>
          <w:rFonts w:ascii="Arial Narrow" w:hAnsi="Arial Narrow" w:cs="Arial"/>
          <w:sz w:val="19"/>
          <w:szCs w:val="19"/>
          <w:u w:val="single"/>
        </w:rPr>
        <w:t xml:space="preserve"> </w:t>
      </w:r>
      <w:r w:rsidR="00634D99">
        <w:rPr>
          <w:rFonts w:ascii="Arial Narrow" w:hAnsi="Arial Narrow" w:cs="Arial"/>
          <w:sz w:val="19"/>
          <w:szCs w:val="19"/>
          <w:u w:val="single"/>
        </w:rPr>
        <w:t>for</w:t>
      </w:r>
      <w:r w:rsidR="003648EE">
        <w:rPr>
          <w:rFonts w:ascii="Arial Narrow" w:hAnsi="Arial Narrow" w:cs="Arial"/>
          <w:sz w:val="19"/>
          <w:szCs w:val="19"/>
          <w:u w:val="single"/>
        </w:rPr>
        <w:t xml:space="preserve"> NEW programs</w:t>
      </w:r>
      <w:r w:rsidR="00634D99">
        <w:rPr>
          <w:rFonts w:ascii="Arial Narrow" w:hAnsi="Arial Narrow" w:cs="Arial"/>
          <w:sz w:val="19"/>
          <w:szCs w:val="19"/>
          <w:u w:val="single"/>
        </w:rPr>
        <w:t xml:space="preserve"> beginning their first year of operation</w:t>
      </w:r>
    </w:p>
    <w:p w:rsidR="003648EE" w:rsidRPr="003648EE" w:rsidRDefault="001F2360" w:rsidP="003648EE">
      <w:pPr>
        <w:ind w:left="1440" w:right="540"/>
        <w:rPr>
          <w:rFonts w:ascii="Arial Narrow" w:hAnsi="Arial Narrow" w:cs="Arial"/>
          <w:sz w:val="19"/>
          <w:szCs w:val="19"/>
          <w:u w:val="single"/>
        </w:rPr>
      </w:pPr>
      <w:r>
        <w:rPr>
          <w:rFonts w:ascii="Arial Narrow" w:hAnsi="Arial Narrow" w:cs="Arial"/>
          <w:sz w:val="19"/>
          <w:szCs w:val="19"/>
          <w:u w:val="single"/>
        </w:rPr>
        <w:t>Items # 1</w:t>
      </w:r>
      <w:r w:rsidR="002B3466">
        <w:rPr>
          <w:rFonts w:ascii="Arial Narrow" w:hAnsi="Arial Narrow" w:cs="Arial"/>
          <w:sz w:val="19"/>
          <w:szCs w:val="19"/>
          <w:u w:val="single"/>
        </w:rPr>
        <w:t>-6</w:t>
      </w:r>
      <w:r w:rsidR="003648EE">
        <w:rPr>
          <w:rFonts w:ascii="Arial Narrow" w:hAnsi="Arial Narrow" w:cs="Arial"/>
          <w:sz w:val="19"/>
          <w:szCs w:val="19"/>
          <w:u w:val="single"/>
        </w:rPr>
        <w:t xml:space="preserve"> for Recompeting or Continuation programs</w:t>
      </w:r>
    </w:p>
    <w:p w:rsidR="009731AC" w:rsidRPr="009731AC" w:rsidRDefault="00677FFD" w:rsidP="009731AC">
      <w:pPr>
        <w:pStyle w:val="ListParagraph"/>
        <w:numPr>
          <w:ilvl w:val="0"/>
          <w:numId w:val="6"/>
        </w:numPr>
        <w:spacing w:after="0"/>
        <w:ind w:right="540"/>
        <w:rPr>
          <w:rFonts w:ascii="Arial Narrow" w:hAnsi="Arial Narrow" w:cs="Arial"/>
          <w:b/>
          <w:sz w:val="19"/>
          <w:szCs w:val="19"/>
        </w:rPr>
      </w:pPr>
      <w:r w:rsidRPr="009731AC">
        <w:rPr>
          <w:rFonts w:ascii="Arial Narrow" w:hAnsi="Arial Narrow" w:cs="Arial"/>
          <w:b/>
          <w:sz w:val="19"/>
          <w:szCs w:val="19"/>
        </w:rPr>
        <w:t>Submit one copy of each</w:t>
      </w:r>
      <w:r w:rsidR="005A715A" w:rsidRPr="009731AC">
        <w:rPr>
          <w:rFonts w:ascii="Arial Narrow" w:hAnsi="Arial Narrow" w:cs="Arial"/>
          <w:b/>
          <w:sz w:val="19"/>
          <w:szCs w:val="19"/>
        </w:rPr>
        <w:t xml:space="preserve"> required</w:t>
      </w:r>
      <w:r w:rsidRPr="009731AC">
        <w:rPr>
          <w:rFonts w:ascii="Arial Narrow" w:hAnsi="Arial Narrow" w:cs="Arial"/>
          <w:b/>
          <w:sz w:val="19"/>
          <w:szCs w:val="19"/>
        </w:rPr>
        <w:t xml:space="preserve"> item in the order </w:t>
      </w:r>
      <w:r w:rsidR="00634D99" w:rsidRPr="009731AC">
        <w:rPr>
          <w:rFonts w:ascii="Arial Narrow" w:hAnsi="Arial Narrow" w:cs="Arial"/>
          <w:b/>
          <w:sz w:val="19"/>
          <w:szCs w:val="19"/>
        </w:rPr>
        <w:t>listed</w:t>
      </w:r>
      <w:r w:rsidR="00463F9A">
        <w:rPr>
          <w:rFonts w:ascii="Arial Narrow" w:hAnsi="Arial Narrow" w:cs="Arial"/>
          <w:b/>
          <w:sz w:val="19"/>
          <w:szCs w:val="19"/>
        </w:rPr>
        <w:t xml:space="preserve"> to your CV Program Officer</w:t>
      </w:r>
    </w:p>
    <w:p w:rsidR="00086323" w:rsidRPr="008C1631" w:rsidRDefault="00086323" w:rsidP="00086323">
      <w:pPr>
        <w:numPr>
          <w:ilvl w:val="2"/>
          <w:numId w:val="16"/>
        </w:numPr>
        <w:ind w:right="540"/>
        <w:rPr>
          <w:rFonts w:ascii="Arial Narrow" w:hAnsi="Arial Narrow" w:cs="Arial"/>
          <w:sz w:val="19"/>
          <w:szCs w:val="19"/>
        </w:rPr>
      </w:pPr>
      <w:r w:rsidRPr="008C1631">
        <w:rPr>
          <w:rFonts w:ascii="Arial Narrow" w:hAnsi="Arial Narrow" w:cs="Arial"/>
          <w:sz w:val="19"/>
          <w:szCs w:val="19"/>
        </w:rPr>
        <w:t xml:space="preserve">Check that each document includes the components listed (a, b, c, etc.) and place a check mark in the appropriate column.  </w:t>
      </w:r>
    </w:p>
    <w:p w:rsidR="00086323" w:rsidRPr="00086323" w:rsidRDefault="00086323" w:rsidP="00BF5320">
      <w:pPr>
        <w:numPr>
          <w:ilvl w:val="2"/>
          <w:numId w:val="16"/>
        </w:numPr>
        <w:ind w:right="540"/>
        <w:rPr>
          <w:rFonts w:ascii="Arial Narrow" w:hAnsi="Arial Narrow" w:cs="Arial"/>
          <w:i/>
          <w:color w:val="FF0000"/>
          <w:sz w:val="19"/>
          <w:szCs w:val="19"/>
        </w:rPr>
      </w:pPr>
      <w:r w:rsidRPr="00086323">
        <w:rPr>
          <w:rFonts w:ascii="Arial Narrow" w:hAnsi="Arial Narrow" w:cs="Arial"/>
          <w:b/>
          <w:iCs/>
          <w:color w:val="FF0000"/>
          <w:sz w:val="19"/>
          <w:szCs w:val="19"/>
          <w:u w:val="single"/>
        </w:rPr>
        <w:t>Clearly label each document with the corresponding checklist number and letter.</w:t>
      </w:r>
      <w:r w:rsidRPr="00086323">
        <w:rPr>
          <w:rFonts w:ascii="Arial Narrow" w:hAnsi="Arial Narrow" w:cs="Arial"/>
          <w:b/>
          <w:iCs/>
          <w:color w:val="FF0000"/>
          <w:sz w:val="19"/>
          <w:szCs w:val="19"/>
        </w:rPr>
        <w:t xml:space="preserve">  </w:t>
      </w:r>
      <w:r w:rsidRPr="00086323">
        <w:rPr>
          <w:rFonts w:ascii="Arial Narrow" w:hAnsi="Arial Narrow" w:cs="Arial"/>
          <w:b/>
          <w:i/>
          <w:iCs/>
          <w:color w:val="FF0000"/>
          <w:sz w:val="19"/>
          <w:szCs w:val="19"/>
        </w:rPr>
        <w:t xml:space="preserve">Insufficient labeling </w:t>
      </w:r>
      <w:r>
        <w:rPr>
          <w:rFonts w:ascii="Arial Narrow" w:hAnsi="Arial Narrow" w:cs="Arial"/>
          <w:b/>
          <w:i/>
          <w:iCs/>
          <w:color w:val="FF0000"/>
          <w:sz w:val="19"/>
          <w:szCs w:val="19"/>
        </w:rPr>
        <w:t>may</w:t>
      </w:r>
      <w:r w:rsidRPr="00086323">
        <w:rPr>
          <w:rFonts w:ascii="Arial Narrow" w:hAnsi="Arial Narrow" w:cs="Arial"/>
          <w:b/>
          <w:i/>
          <w:iCs/>
          <w:color w:val="FF0000"/>
          <w:sz w:val="19"/>
          <w:szCs w:val="19"/>
        </w:rPr>
        <w:t xml:space="preserve"> delay the contracting process and timeline.  </w:t>
      </w:r>
    </w:p>
    <w:p w:rsidR="00F14775" w:rsidRPr="008C1631" w:rsidRDefault="00F14775" w:rsidP="00F14775">
      <w:pPr>
        <w:ind w:right="540"/>
        <w:rPr>
          <w:rFonts w:ascii="Arial Narrow" w:hAnsi="Arial Narrow" w:cs="Arial"/>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F14775" w:rsidRPr="008C1631" w:rsidTr="00805579">
        <w:tc>
          <w:tcPr>
            <w:tcW w:w="11160" w:type="dxa"/>
            <w:gridSpan w:val="2"/>
            <w:shd w:val="clear" w:color="auto" w:fill="auto"/>
          </w:tcPr>
          <w:p w:rsidR="0032652B" w:rsidRPr="006D03FE" w:rsidRDefault="00F14775" w:rsidP="00B45BD4">
            <w:pPr>
              <w:ind w:right="540"/>
              <w:rPr>
                <w:rFonts w:ascii="Arial Narrow" w:hAnsi="Arial Narrow" w:cs="Arial"/>
                <w:b/>
                <w:bCs/>
                <w:sz w:val="19"/>
                <w:szCs w:val="19"/>
              </w:rPr>
            </w:pPr>
            <w:r w:rsidRPr="008C1631">
              <w:rPr>
                <w:rFonts w:ascii="Arial Narrow" w:hAnsi="Arial Narrow" w:cs="Arial"/>
                <w:b/>
                <w:bCs/>
                <w:sz w:val="19"/>
                <w:szCs w:val="19"/>
              </w:rPr>
              <w:t>Program Name</w:t>
            </w:r>
            <w:r w:rsidR="006D03FE" w:rsidRPr="008C1631">
              <w:rPr>
                <w:rFonts w:ascii="Arial Narrow" w:hAnsi="Arial Narrow" w:cs="Arial"/>
                <w:b/>
                <w:bCs/>
                <w:sz w:val="19"/>
                <w:szCs w:val="19"/>
              </w:rPr>
              <w:t xml:space="preserve">: </w:t>
            </w:r>
            <w:sdt>
              <w:sdtPr>
                <w:rPr>
                  <w:rFonts w:ascii="Arial Narrow" w:hAnsi="Arial Narrow" w:cs="Arial"/>
                  <w:b/>
                  <w:bCs/>
                  <w:sz w:val="19"/>
                  <w:szCs w:val="19"/>
                </w:rPr>
                <w:id w:val="-1706247426"/>
                <w:placeholder>
                  <w:docPart w:val="DF30A488CC424592B58CEB9070C746C0"/>
                </w:placeholder>
              </w:sdtPr>
              <w:sdtEndPr>
                <w:rPr>
                  <w:color w:val="FF0000"/>
                </w:rPr>
              </w:sdtEndPr>
              <w:sdtContent>
                <w:r w:rsidR="006D03FE" w:rsidRPr="008C1631">
                  <w:rPr>
                    <w:rFonts w:ascii="Arial Narrow" w:hAnsi="Arial Narrow" w:cs="Arial"/>
                    <w:b/>
                    <w:bCs/>
                    <w:color w:val="FF0000"/>
                    <w:sz w:val="19"/>
                    <w:szCs w:val="19"/>
                  </w:rPr>
                  <w:t>[Program to fill in]</w:t>
                </w:r>
              </w:sdtContent>
            </w:sdt>
          </w:p>
        </w:tc>
      </w:tr>
      <w:tr w:rsidR="00CD56F5" w:rsidRPr="008C1631" w:rsidTr="00086323">
        <w:tc>
          <w:tcPr>
            <w:tcW w:w="5580" w:type="dxa"/>
            <w:shd w:val="clear" w:color="auto" w:fill="auto"/>
          </w:tcPr>
          <w:p w:rsidR="00CD56F5" w:rsidRPr="008C1631" w:rsidRDefault="00CD56F5" w:rsidP="00CD56F5">
            <w:pPr>
              <w:ind w:right="540"/>
              <w:rPr>
                <w:rFonts w:ascii="Arial Narrow" w:hAnsi="Arial Narrow" w:cs="Arial"/>
                <w:b/>
                <w:bCs/>
                <w:sz w:val="19"/>
                <w:szCs w:val="19"/>
              </w:rPr>
            </w:pPr>
            <w:r w:rsidRPr="008C1631">
              <w:rPr>
                <w:rFonts w:ascii="Arial Narrow" w:hAnsi="Arial Narrow" w:cs="Arial"/>
                <w:b/>
                <w:bCs/>
                <w:sz w:val="19"/>
                <w:szCs w:val="19"/>
              </w:rPr>
              <w:t xml:space="preserve">Completed By: </w:t>
            </w:r>
            <w:sdt>
              <w:sdtPr>
                <w:rPr>
                  <w:rFonts w:ascii="Arial Narrow" w:hAnsi="Arial Narrow" w:cs="Arial"/>
                  <w:b/>
                  <w:bCs/>
                  <w:sz w:val="19"/>
                  <w:szCs w:val="19"/>
                </w:rPr>
                <w:id w:val="1635294188"/>
                <w:placeholder>
                  <w:docPart w:val="DefaultPlaceholder_1082065158"/>
                </w:placeholder>
              </w:sdtPr>
              <w:sdtEndPr>
                <w:rPr>
                  <w:color w:val="FF0000"/>
                </w:rPr>
              </w:sdtEndPr>
              <w:sdtContent>
                <w:r w:rsidRPr="008C1631">
                  <w:rPr>
                    <w:rFonts w:ascii="Arial Narrow" w:hAnsi="Arial Narrow" w:cs="Arial"/>
                    <w:b/>
                    <w:bCs/>
                    <w:color w:val="FF0000"/>
                    <w:sz w:val="19"/>
                    <w:szCs w:val="19"/>
                  </w:rPr>
                  <w:t>[Program to fill in]</w:t>
                </w:r>
              </w:sdtContent>
            </w:sdt>
          </w:p>
        </w:tc>
        <w:tc>
          <w:tcPr>
            <w:tcW w:w="5580" w:type="dxa"/>
            <w:shd w:val="clear" w:color="auto" w:fill="auto"/>
          </w:tcPr>
          <w:p w:rsidR="00CD56F5" w:rsidRPr="008C1631" w:rsidRDefault="00CD56F5" w:rsidP="00B45BD4">
            <w:pPr>
              <w:ind w:right="540"/>
              <w:rPr>
                <w:rFonts w:ascii="Arial Narrow" w:hAnsi="Arial Narrow" w:cs="Arial"/>
                <w:sz w:val="19"/>
                <w:szCs w:val="19"/>
              </w:rPr>
            </w:pPr>
            <w:r w:rsidRPr="008C1631">
              <w:rPr>
                <w:rFonts w:ascii="Arial Narrow" w:hAnsi="Arial Narrow" w:cs="Arial"/>
                <w:b/>
                <w:bCs/>
                <w:sz w:val="19"/>
                <w:szCs w:val="19"/>
              </w:rPr>
              <w:t>Date Completed:</w:t>
            </w:r>
          </w:p>
        </w:tc>
      </w:tr>
    </w:tbl>
    <w:p w:rsidR="00F14775" w:rsidRPr="008C1631" w:rsidRDefault="00F14775" w:rsidP="00F14775">
      <w:pPr>
        <w:ind w:right="540"/>
        <w:rPr>
          <w:rFonts w:ascii="Arial Narrow" w:hAnsi="Arial Narrow" w:cs="Arial"/>
          <w:sz w:val="19"/>
          <w:szCs w:val="19"/>
        </w:rPr>
      </w:pPr>
    </w:p>
    <w:tbl>
      <w:tblPr>
        <w:tblW w:w="11160" w:type="dxa"/>
        <w:tblInd w:w="288" w:type="dxa"/>
        <w:tblLayout w:type="fixed"/>
        <w:tblLook w:val="0000" w:firstRow="0" w:lastRow="0" w:firstColumn="0" w:lastColumn="0" w:noHBand="0" w:noVBand="0"/>
      </w:tblPr>
      <w:tblGrid>
        <w:gridCol w:w="1106"/>
        <w:gridCol w:w="784"/>
        <w:gridCol w:w="9270"/>
      </w:tblGrid>
      <w:tr w:rsidR="006C2B53" w:rsidRPr="008C1631" w:rsidTr="00F03957">
        <w:trPr>
          <w:trHeight w:val="440"/>
        </w:trPr>
        <w:tc>
          <w:tcPr>
            <w:tcW w:w="1106" w:type="dxa"/>
            <w:tcBorders>
              <w:top w:val="single" w:sz="8" w:space="0" w:color="auto"/>
              <w:left w:val="single" w:sz="4" w:space="0" w:color="auto"/>
              <w:bottom w:val="single" w:sz="8" w:space="0" w:color="000000"/>
              <w:right w:val="single" w:sz="8" w:space="0" w:color="auto"/>
            </w:tcBorders>
            <w:shd w:val="clear" w:color="auto" w:fill="D9D9D9"/>
            <w:noWrap/>
            <w:vAlign w:val="center"/>
          </w:tcPr>
          <w:p w:rsidR="006C2B53" w:rsidRPr="008C1631" w:rsidRDefault="00A44576" w:rsidP="00395DF8">
            <w:pPr>
              <w:jc w:val="center"/>
              <w:rPr>
                <w:rFonts w:ascii="Arial Narrow" w:hAnsi="Arial Narrow" w:cs="Arial"/>
                <w:sz w:val="18"/>
                <w:szCs w:val="18"/>
              </w:rPr>
            </w:pPr>
            <w:r w:rsidRPr="008C1631">
              <w:rPr>
                <w:rFonts w:ascii="Arial Narrow" w:hAnsi="Arial Narrow" w:cs="Arial"/>
                <w:sz w:val="18"/>
                <w:szCs w:val="18"/>
              </w:rPr>
              <w:t>CV USE Only: [compliance check]</w:t>
            </w:r>
          </w:p>
        </w:tc>
        <w:tc>
          <w:tcPr>
            <w:tcW w:w="784" w:type="dxa"/>
            <w:tcBorders>
              <w:top w:val="single" w:sz="8" w:space="0" w:color="auto"/>
              <w:left w:val="single" w:sz="8" w:space="0" w:color="auto"/>
              <w:bottom w:val="single" w:sz="8" w:space="0" w:color="000000"/>
              <w:right w:val="single" w:sz="4" w:space="0" w:color="auto"/>
            </w:tcBorders>
            <w:shd w:val="clear" w:color="auto" w:fill="D9D9D9"/>
            <w:vAlign w:val="center"/>
          </w:tcPr>
          <w:p w:rsidR="006C2B53" w:rsidRPr="008C1631" w:rsidRDefault="00F03957" w:rsidP="00395DF8">
            <w:pPr>
              <w:jc w:val="center"/>
              <w:rPr>
                <w:rFonts w:ascii="Arial Narrow" w:hAnsi="Arial Narrow" w:cs="Arial"/>
                <w:sz w:val="32"/>
                <w:szCs w:val="32"/>
              </w:rPr>
            </w:pPr>
            <w:r w:rsidRPr="00F03957">
              <w:rPr>
                <w:rFonts w:ascii="Arial Narrow" w:hAnsi="Arial Narrow" w:cs="Arial"/>
                <w:sz w:val="18"/>
                <w:szCs w:val="18"/>
              </w:rPr>
              <w:t>Program Check</w:t>
            </w:r>
            <w:r w:rsidR="006C2B53" w:rsidRPr="008C1631">
              <w:rPr>
                <w:rFonts w:ascii="Arial Narrow" w:hAnsi="Arial Narrow" w:cs="Arial"/>
                <w:sz w:val="32"/>
                <w:szCs w:val="32"/>
              </w:rPr>
              <w:sym w:font="Wingdings" w:char="00FC"/>
            </w:r>
          </w:p>
        </w:tc>
        <w:tc>
          <w:tcPr>
            <w:tcW w:w="9270" w:type="dxa"/>
            <w:tcBorders>
              <w:top w:val="single" w:sz="4" w:space="0" w:color="auto"/>
              <w:left w:val="single" w:sz="4" w:space="0" w:color="auto"/>
              <w:bottom w:val="single" w:sz="4" w:space="0" w:color="auto"/>
              <w:right w:val="single" w:sz="4" w:space="0" w:color="auto"/>
            </w:tcBorders>
            <w:shd w:val="clear" w:color="auto" w:fill="D9D9D9"/>
            <w:vAlign w:val="center"/>
          </w:tcPr>
          <w:p w:rsidR="003A13BF" w:rsidRPr="008C1631" w:rsidRDefault="003A13BF" w:rsidP="003A13BF">
            <w:pPr>
              <w:tabs>
                <w:tab w:val="left" w:pos="7920"/>
              </w:tabs>
              <w:jc w:val="center"/>
              <w:rPr>
                <w:rFonts w:ascii="Arial Narrow" w:hAnsi="Arial Narrow" w:cs="Arial"/>
                <w:b/>
                <w:bCs/>
                <w:sz w:val="22"/>
                <w:szCs w:val="22"/>
              </w:rPr>
            </w:pPr>
            <w:r w:rsidRPr="008C1631">
              <w:rPr>
                <w:rFonts w:ascii="Arial Narrow" w:hAnsi="Arial Narrow" w:cs="Arial"/>
                <w:b/>
                <w:bCs/>
                <w:sz w:val="22"/>
                <w:szCs w:val="22"/>
              </w:rPr>
              <w:t>Required Program Documents</w:t>
            </w:r>
          </w:p>
          <w:p w:rsidR="006C2B53" w:rsidRPr="008C1631" w:rsidRDefault="006C2B53" w:rsidP="00395DF8">
            <w:pPr>
              <w:jc w:val="center"/>
              <w:rPr>
                <w:rFonts w:ascii="Arial Narrow" w:hAnsi="Arial Narrow" w:cs="Arial"/>
                <w:b/>
                <w:bCs/>
                <w:sz w:val="22"/>
                <w:szCs w:val="22"/>
              </w:rPr>
            </w:pPr>
          </w:p>
        </w:tc>
      </w:tr>
      <w:tr w:rsidR="00E2238E" w:rsidRPr="008C1631" w:rsidTr="00F03957">
        <w:trPr>
          <w:trHeight w:val="20"/>
        </w:trPr>
        <w:tc>
          <w:tcPr>
            <w:tcW w:w="1106" w:type="dxa"/>
            <w:tcBorders>
              <w:top w:val="single" w:sz="4" w:space="0" w:color="auto"/>
              <w:left w:val="single" w:sz="4" w:space="0" w:color="auto"/>
              <w:bottom w:val="single" w:sz="8" w:space="0" w:color="000000"/>
              <w:right w:val="single" w:sz="8" w:space="0" w:color="auto"/>
            </w:tcBorders>
            <w:shd w:val="clear" w:color="auto" w:fill="D9D9D9"/>
            <w:vAlign w:val="center"/>
          </w:tcPr>
          <w:p w:rsidR="00E2238E" w:rsidRPr="008C1631" w:rsidRDefault="00E2238E">
            <w:pPr>
              <w:rPr>
                <w:rFonts w:ascii="Arial Narrow" w:hAnsi="Arial Narrow" w:cs="Arial"/>
                <w:sz w:val="19"/>
                <w:szCs w:val="19"/>
              </w:rPr>
            </w:pPr>
          </w:p>
        </w:tc>
        <w:tc>
          <w:tcPr>
            <w:tcW w:w="784" w:type="dxa"/>
            <w:tcBorders>
              <w:top w:val="nil"/>
              <w:left w:val="nil"/>
              <w:bottom w:val="single" w:sz="8" w:space="0" w:color="auto"/>
              <w:right w:val="single" w:sz="8" w:space="0" w:color="auto"/>
            </w:tcBorders>
            <w:shd w:val="clear" w:color="auto" w:fill="auto"/>
            <w:vAlign w:val="bottom"/>
          </w:tcPr>
          <w:p w:rsidR="00E2238E" w:rsidRPr="008C1631" w:rsidRDefault="00E2238E" w:rsidP="008C1631">
            <w:pPr>
              <w:ind w:firstLineChars="200" w:firstLine="380"/>
              <w:rPr>
                <w:rFonts w:ascii="Arial Narrow" w:hAnsi="Arial Narrow" w:cs="Arial"/>
                <w:sz w:val="19"/>
                <w:szCs w:val="19"/>
              </w:rPr>
            </w:pPr>
          </w:p>
        </w:tc>
        <w:tc>
          <w:tcPr>
            <w:tcW w:w="9270" w:type="dxa"/>
            <w:tcBorders>
              <w:top w:val="nil"/>
              <w:left w:val="nil"/>
              <w:bottom w:val="single" w:sz="8" w:space="0" w:color="auto"/>
              <w:right w:val="single" w:sz="4" w:space="0" w:color="auto"/>
            </w:tcBorders>
            <w:shd w:val="clear" w:color="auto" w:fill="auto"/>
            <w:vAlign w:val="bottom"/>
          </w:tcPr>
          <w:p w:rsidR="00E2238E" w:rsidRPr="007C4291" w:rsidRDefault="007C4291" w:rsidP="007C4291">
            <w:pPr>
              <w:numPr>
                <w:ilvl w:val="0"/>
                <w:numId w:val="7"/>
              </w:numPr>
              <w:ind w:left="384"/>
              <w:rPr>
                <w:rFonts w:ascii="Arial Narrow" w:hAnsi="Arial Narrow" w:cs="Arial"/>
                <w:b/>
                <w:sz w:val="19"/>
                <w:szCs w:val="19"/>
              </w:rPr>
            </w:pPr>
            <w:r w:rsidRPr="007C4291">
              <w:rPr>
                <w:rFonts w:ascii="Arial Narrow" w:hAnsi="Arial Narrow" w:cs="Arial"/>
                <w:b/>
                <w:bCs/>
                <w:sz w:val="19"/>
                <w:szCs w:val="19"/>
              </w:rPr>
              <w:t xml:space="preserve">Performance Measurement Data Collection and Review </w:t>
            </w:r>
            <w:r w:rsidRPr="008337EF">
              <w:rPr>
                <w:rFonts w:ascii="Arial Narrow" w:hAnsi="Arial Narrow" w:cs="Arial"/>
                <w:b/>
                <w:bCs/>
                <w:sz w:val="19"/>
                <w:szCs w:val="19"/>
              </w:rPr>
              <w:t>Plan</w:t>
            </w:r>
            <w:r w:rsidRPr="007C4291">
              <w:rPr>
                <w:rFonts w:ascii="Arial Narrow" w:hAnsi="Arial Narrow" w:cs="Arial"/>
                <w:bCs/>
                <w:sz w:val="19"/>
                <w:szCs w:val="19"/>
              </w:rPr>
              <w:t xml:space="preserve"> [See CV Site Visit Record for what’s evaluated; also see Program Start Up Guide] To ensure the program collects, analyzes, and uses valid program data to inform progress towards meeting performance measurement targets, processes are in place to effectively gather and handle data. Include internal checks &amp; systems to ensure:  validity, completeness, consistency, accuracy, and verifiability.</w:t>
            </w:r>
          </w:p>
        </w:tc>
      </w:tr>
      <w:tr w:rsidR="001F2360" w:rsidRPr="008C1631" w:rsidTr="009A4DB0">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5A715A" w:rsidRDefault="001F2360" w:rsidP="009A4DB0">
            <w:pPr>
              <w:numPr>
                <w:ilvl w:val="0"/>
                <w:numId w:val="7"/>
              </w:numPr>
              <w:ind w:left="384"/>
              <w:rPr>
                <w:rFonts w:ascii="Arial Narrow" w:hAnsi="Arial Narrow" w:cs="Arial"/>
                <w:bCs/>
                <w:sz w:val="18"/>
                <w:szCs w:val="18"/>
              </w:rPr>
            </w:pPr>
            <w:r>
              <w:rPr>
                <w:rFonts w:ascii="Arial Narrow" w:hAnsi="Arial Narrow" w:cs="Arial"/>
                <w:b/>
                <w:bCs/>
                <w:sz w:val="19"/>
                <w:szCs w:val="19"/>
              </w:rPr>
              <w:t>*</w:t>
            </w:r>
            <w:r w:rsidRPr="005A715A">
              <w:rPr>
                <w:rFonts w:ascii="Arial Narrow" w:hAnsi="Arial Narrow" w:cs="Arial"/>
                <w:b/>
                <w:bCs/>
                <w:sz w:val="19"/>
                <w:szCs w:val="19"/>
              </w:rPr>
              <w:t>Member Service Agreement (Contract)</w:t>
            </w:r>
            <w:r>
              <w:rPr>
                <w:rFonts w:ascii="Arial Narrow" w:hAnsi="Arial Narrow" w:cs="Arial"/>
                <w:b/>
                <w:bCs/>
                <w:sz w:val="19"/>
                <w:szCs w:val="19"/>
              </w:rPr>
              <w:t>,</w:t>
            </w:r>
            <w:r w:rsidRPr="005A715A">
              <w:rPr>
                <w:rFonts w:ascii="Arial Narrow" w:hAnsi="Arial Narrow" w:cs="Arial"/>
                <w:b/>
                <w:bCs/>
                <w:sz w:val="19"/>
                <w:szCs w:val="19"/>
              </w:rPr>
              <w:t xml:space="preserve"> including:</w:t>
            </w:r>
            <w:r w:rsidRPr="005A715A">
              <w:rPr>
                <w:rFonts w:ascii="Arial Narrow" w:hAnsi="Arial Narrow" w:cs="Arial"/>
                <w:b/>
                <w:bCs/>
                <w:sz w:val="18"/>
                <w:szCs w:val="18"/>
              </w:rPr>
              <w:t xml:space="preserve"> </w:t>
            </w:r>
            <w:r w:rsidRPr="005A715A">
              <w:rPr>
                <w:rFonts w:ascii="Arial Narrow" w:hAnsi="Arial Narrow" w:cs="Arial"/>
                <w:bCs/>
                <w:sz w:val="18"/>
                <w:szCs w:val="18"/>
              </w:rPr>
              <w:t xml:space="preserve">[See Member Contract </w:t>
            </w:r>
            <w:r>
              <w:rPr>
                <w:rFonts w:ascii="Arial Narrow" w:hAnsi="Arial Narrow" w:cs="Arial"/>
                <w:bCs/>
                <w:sz w:val="18"/>
                <w:szCs w:val="18"/>
              </w:rPr>
              <w:t>Required Content Checklist &amp;</w:t>
            </w:r>
            <w:r w:rsidRPr="005A715A">
              <w:rPr>
                <w:rFonts w:ascii="Arial Narrow" w:hAnsi="Arial Narrow" w:cs="Arial"/>
                <w:bCs/>
                <w:sz w:val="18"/>
                <w:szCs w:val="18"/>
              </w:rPr>
              <w:t>Template]</w:t>
            </w:r>
          </w:p>
        </w:tc>
      </w:tr>
      <w:tr w:rsidR="001F2360" w:rsidRPr="008C1631" w:rsidTr="009A4DB0">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 xml:space="preserve">Member start and end dates for contracted term of service, not to fall outside of the program start and end dates. </w:t>
            </w:r>
          </w:p>
        </w:tc>
      </w:tr>
      <w:tr w:rsidR="001F2360" w:rsidRPr="008C1631" w:rsidTr="009A4DB0">
        <w:trPr>
          <w:trHeight w:val="206"/>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BB2CF8" w:rsidRDefault="00BB2CF8" w:rsidP="00BB2CF8">
            <w:pPr>
              <w:pStyle w:val="one"/>
              <w:numPr>
                <w:ilvl w:val="0"/>
                <w:numId w:val="18"/>
              </w:numPr>
              <w:tabs>
                <w:tab w:val="clear" w:pos="360"/>
              </w:tabs>
              <w:ind w:left="744"/>
              <w:rPr>
                <w:rFonts w:ascii="Arial Narrow" w:hAnsi="Arial Narrow" w:cs="Arial"/>
                <w:b w:val="0"/>
                <w:sz w:val="19"/>
                <w:szCs w:val="19"/>
              </w:rPr>
            </w:pPr>
            <w:r>
              <w:rPr>
                <w:rFonts w:ascii="Arial Narrow" w:hAnsi="Arial Narrow" w:cs="Arial"/>
                <w:b w:val="0"/>
                <w:sz w:val="19"/>
                <w:szCs w:val="19"/>
              </w:rPr>
              <w:t xml:space="preserve">Distribution of living allowance (biweekly, monthly, etc.) and amount members earn per pay period. </w:t>
            </w:r>
          </w:p>
          <w:p w:rsidR="00BB2CF8" w:rsidRDefault="00BB2CF8" w:rsidP="00BB2CF8">
            <w:pPr>
              <w:pStyle w:val="one"/>
              <w:tabs>
                <w:tab w:val="clear" w:pos="360"/>
              </w:tabs>
              <w:ind w:left="744"/>
              <w:rPr>
                <w:rFonts w:ascii="Arial Narrow" w:hAnsi="Arial Narrow" w:cs="Arial"/>
                <w:b w:val="0"/>
                <w:sz w:val="19"/>
                <w:szCs w:val="19"/>
              </w:rPr>
            </w:pPr>
            <w:r>
              <w:rPr>
                <w:rFonts w:ascii="Arial Narrow" w:hAnsi="Arial Narrow" w:cs="Arial"/>
                <w:b w:val="0"/>
                <w:sz w:val="19"/>
                <w:szCs w:val="19"/>
              </w:rPr>
              <w:t xml:space="preserve">This amount </w:t>
            </w:r>
            <w:r w:rsidRPr="00BB2CF8">
              <w:rPr>
                <w:rFonts w:ascii="Arial Narrow" w:hAnsi="Arial Narrow" w:cs="Arial"/>
                <w:sz w:val="19"/>
                <w:szCs w:val="19"/>
                <w:u w:val="single"/>
              </w:rPr>
              <w:t>MUST</w:t>
            </w:r>
            <w:r>
              <w:rPr>
                <w:rFonts w:ascii="Arial Narrow" w:hAnsi="Arial Narrow" w:cs="Arial"/>
                <w:b w:val="0"/>
                <w:sz w:val="19"/>
                <w:szCs w:val="19"/>
              </w:rPr>
              <w:t xml:space="preserve"> be stated as a biweekly/monthly dollar amount. </w:t>
            </w:r>
          </w:p>
          <w:p w:rsidR="001F2360" w:rsidRPr="008C1631" w:rsidRDefault="00BB2CF8" w:rsidP="00BB2CF8">
            <w:pPr>
              <w:pStyle w:val="one"/>
              <w:tabs>
                <w:tab w:val="clear" w:pos="360"/>
              </w:tabs>
              <w:ind w:left="744"/>
              <w:rPr>
                <w:rFonts w:ascii="Arial Narrow" w:hAnsi="Arial Narrow" w:cs="Arial"/>
                <w:b w:val="0"/>
                <w:sz w:val="19"/>
                <w:szCs w:val="19"/>
              </w:rPr>
            </w:pPr>
            <w:r>
              <w:rPr>
                <w:rFonts w:ascii="Arial Narrow" w:hAnsi="Arial Narrow" w:cs="Arial"/>
                <w:b w:val="0"/>
                <w:sz w:val="19"/>
                <w:szCs w:val="19"/>
              </w:rPr>
              <w:t xml:space="preserve">The amount members receive per pay period is the </w:t>
            </w:r>
            <w:r w:rsidRPr="00BB2CF8">
              <w:rPr>
                <w:rFonts w:ascii="Arial Narrow" w:hAnsi="Arial Narrow" w:cs="Arial"/>
                <w:sz w:val="19"/>
                <w:szCs w:val="19"/>
                <w:u w:val="single"/>
              </w:rPr>
              <w:t>SAME</w:t>
            </w:r>
            <w:r>
              <w:rPr>
                <w:rFonts w:ascii="Arial Narrow" w:hAnsi="Arial Narrow" w:cs="Arial"/>
                <w:b w:val="0"/>
                <w:sz w:val="19"/>
                <w:szCs w:val="19"/>
              </w:rPr>
              <w:t xml:space="preserve"> for all members, regardless of start date (with the exception of a proration for members who start/end within a pay period). </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minimum number of service hours (as required by statute) and other requirements (as developed by the recipient) necessary to successfully complete the term of service and to be eligible for the education award;</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amount of the education award being offered for su</w:t>
            </w:r>
            <w:r>
              <w:rPr>
                <w:rFonts w:ascii="Arial Narrow" w:hAnsi="Arial Narrow" w:cs="Arial"/>
                <w:b w:val="0"/>
                <w:sz w:val="19"/>
                <w:szCs w:val="19"/>
              </w:rPr>
              <w:t>ccessful completion of the term</w:t>
            </w:r>
            <w:r w:rsidRPr="008C1631">
              <w:rPr>
                <w:rFonts w:ascii="Arial Narrow" w:hAnsi="Arial Narrow" w:cs="Arial"/>
                <w:b w:val="0"/>
                <w:sz w:val="19"/>
                <w:szCs w:val="19"/>
              </w:rPr>
              <w:t xml:space="preserve"> of service in which the individual is enrolling;</w:t>
            </w:r>
          </w:p>
        </w:tc>
      </w:tr>
      <w:tr w:rsidR="001F2360" w:rsidRPr="008C1631" w:rsidTr="009A4DB0">
        <w:trPr>
          <w:trHeight w:val="224"/>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 xml:space="preserve">Standards </w:t>
            </w:r>
            <w:r>
              <w:rPr>
                <w:rFonts w:ascii="Arial Narrow" w:hAnsi="Arial Narrow" w:cs="Arial"/>
                <w:b w:val="0"/>
                <w:sz w:val="19"/>
                <w:szCs w:val="19"/>
              </w:rPr>
              <w:t>of conduct, as developed by the program;</w:t>
            </w:r>
          </w:p>
        </w:tc>
      </w:tr>
      <w:tr w:rsidR="001F2360" w:rsidRPr="008C1631" w:rsidTr="009A4DB0">
        <w:trPr>
          <w:trHeight w:val="251"/>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list of Prohibited Activities, including those specified in the regulations at 45 CFR § 2520.65;</w:t>
            </w:r>
          </w:p>
        </w:tc>
      </w:tr>
      <w:tr w:rsidR="001F2360" w:rsidRPr="008C1631" w:rsidTr="009A4DB0">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text of 45 CFR §§ 2540.100(e)-(f), for Unallowable activities (ie. Non-duplication and Non-displacement)</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4D52E1" w:rsidRDefault="001F2360" w:rsidP="008337EF">
            <w:pPr>
              <w:numPr>
                <w:ilvl w:val="0"/>
                <w:numId w:val="18"/>
              </w:numPr>
              <w:ind w:left="744"/>
              <w:rPr>
                <w:rFonts w:ascii="Arial Narrow" w:hAnsi="Arial Narrow" w:cs="Arial"/>
                <w:sz w:val="19"/>
                <w:szCs w:val="19"/>
              </w:rPr>
            </w:pPr>
            <w:r w:rsidRPr="004D52E1">
              <w:rPr>
                <w:rFonts w:ascii="Arial Narrow" w:hAnsi="Arial Narrow" w:cs="Arial"/>
                <w:sz w:val="19"/>
                <w:szCs w:val="19"/>
              </w:rPr>
              <w:t>The text of 45 CFR §§ 2520.40-.45, which relates to fundraising by members.</w:t>
            </w:r>
            <w:r w:rsidR="008337EF">
              <w:rPr>
                <w:rFonts w:ascii="Arial Narrow" w:hAnsi="Arial Narrow" w:cs="Arial"/>
                <w:sz w:val="19"/>
                <w:szCs w:val="19"/>
              </w:rPr>
              <w:t xml:space="preserve"> </w:t>
            </w:r>
            <w:r w:rsidR="008337EF" w:rsidRPr="008337EF">
              <w:rPr>
                <w:rFonts w:ascii="Arial Narrow" w:hAnsi="Arial Narrow" w:cs="Arial"/>
                <w:b/>
                <w:sz w:val="19"/>
                <w:szCs w:val="19"/>
              </w:rPr>
              <w:t xml:space="preserve">Must include, even if the program does not have a fundraising performance measure. </w:t>
            </w:r>
            <w:r w:rsidRPr="004D52E1">
              <w:rPr>
                <w:rFonts w:ascii="Arial Narrow" w:hAnsi="Arial Narrow" w:cs="Arial"/>
                <w:sz w:val="19"/>
                <w:szCs w:val="19"/>
              </w:rPr>
              <w:t xml:space="preserve"> </w:t>
            </w:r>
            <w:r w:rsidRPr="004D52E1">
              <w:rPr>
                <w:rFonts w:ascii="Arial Narrow" w:hAnsi="Arial Narrow" w:cs="Arial"/>
                <w:i/>
                <w:sz w:val="19"/>
                <w:szCs w:val="19"/>
              </w:rPr>
              <w:t>Effective beginning 2016-17</w:t>
            </w:r>
            <w:r w:rsidRPr="004D52E1">
              <w:rPr>
                <w:rFonts w:ascii="Arial Narrow" w:hAnsi="Arial Narrow" w:cs="Arial"/>
                <w:sz w:val="19"/>
                <w:szCs w:val="19"/>
              </w:rPr>
              <w:t xml:space="preserve">: plus this additional statement: “Per California Volunteers’ policy, members may only perform fundraising activities as described in an approved Fundraising Performance Measure.” Also </w:t>
            </w:r>
            <w:r w:rsidRPr="008337EF">
              <w:rPr>
                <w:rFonts w:ascii="Arial Narrow" w:hAnsi="Arial Narrow" w:cs="Arial"/>
                <w:b/>
                <w:sz w:val="19"/>
                <w:szCs w:val="19"/>
              </w:rPr>
              <w:t>indicate whether or not your program has a specific PM for fundraising.</w:t>
            </w:r>
            <w:r w:rsidR="008337EF">
              <w:rPr>
                <w:rFonts w:ascii="Arial Narrow" w:hAnsi="Arial Narrow" w:cs="Arial"/>
                <w:sz w:val="19"/>
                <w:szCs w:val="19"/>
              </w:rPr>
              <w:t xml:space="preserve"> </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4D52E1" w:rsidRDefault="001F2360" w:rsidP="009A4DB0">
            <w:pPr>
              <w:numPr>
                <w:ilvl w:val="0"/>
                <w:numId w:val="18"/>
              </w:numPr>
              <w:ind w:left="744"/>
              <w:rPr>
                <w:rFonts w:ascii="Arial Narrow" w:hAnsi="Arial Narrow" w:cs="Arial"/>
                <w:sz w:val="19"/>
                <w:szCs w:val="19"/>
              </w:rPr>
            </w:pPr>
            <w:r w:rsidRPr="00C47305">
              <w:rPr>
                <w:rFonts w:ascii="Arial Narrow" w:hAnsi="Arial Narrow" w:cs="Arial"/>
                <w:sz w:val="18"/>
                <w:szCs w:val="18"/>
              </w:rPr>
              <w:t>Requirements under</w:t>
            </w:r>
            <w:r>
              <w:rPr>
                <w:rFonts w:ascii="Arial Narrow" w:hAnsi="Arial Narrow" w:cs="Arial"/>
                <w:b/>
                <w:sz w:val="18"/>
                <w:szCs w:val="18"/>
              </w:rPr>
              <w:t xml:space="preserve"> </w:t>
            </w:r>
            <w:r w:rsidRPr="00355EC7">
              <w:rPr>
                <w:rFonts w:ascii="Arial Narrow" w:hAnsi="Arial Narrow" w:cs="Arial"/>
                <w:sz w:val="18"/>
                <w:szCs w:val="18"/>
              </w:rPr>
              <w:t>Drug-Free Workplace Act  [41 U.S.C. § 701 et seq. - Include program policy addressing at minimum items a,</w:t>
            </w:r>
            <w:r>
              <w:rPr>
                <w:rFonts w:ascii="Arial Narrow" w:hAnsi="Arial Narrow" w:cs="Arial"/>
                <w:sz w:val="18"/>
                <w:szCs w:val="18"/>
              </w:rPr>
              <w:t xml:space="preserve"> c, d, e, and f]</w:t>
            </w:r>
          </w:p>
        </w:tc>
      </w:tr>
      <w:tr w:rsidR="001F2360" w:rsidRPr="008C1631" w:rsidTr="009A4DB0">
        <w:trPr>
          <w:trHeight w:val="215"/>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Civil rights requirements, complaint procedures, and rights of beneficiaries;</w:t>
            </w:r>
          </w:p>
        </w:tc>
      </w:tr>
      <w:tr w:rsidR="001F2360" w:rsidRPr="008C1631" w:rsidTr="009A4DB0">
        <w:trPr>
          <w:trHeight w:val="233"/>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Suspension and termination rules;</w:t>
            </w:r>
          </w:p>
        </w:tc>
      </w:tr>
      <w:tr w:rsidR="001F2360" w:rsidRPr="008C1631" w:rsidTr="009A4DB0">
        <w:trPr>
          <w:trHeight w:val="215"/>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specific circumstances under which a member may be released for cause;</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specific circumstances under which a member may be released for “c</w:t>
            </w:r>
            <w:r>
              <w:rPr>
                <w:rFonts w:ascii="Arial Narrow" w:hAnsi="Arial Narrow" w:cs="Arial"/>
                <w:b w:val="0"/>
                <w:sz w:val="19"/>
                <w:szCs w:val="19"/>
              </w:rPr>
              <w:t xml:space="preserve">ompelling personal circumstance” and program’s documentation process </w:t>
            </w:r>
          </w:p>
        </w:tc>
      </w:tr>
      <w:tr w:rsidR="001F2360" w:rsidRPr="008C1631" w:rsidTr="009A4DB0">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Pr>
                <w:rFonts w:ascii="Arial Narrow" w:hAnsi="Arial Narrow" w:cs="Arial"/>
                <w:b w:val="0"/>
                <w:sz w:val="19"/>
                <w:szCs w:val="19"/>
              </w:rPr>
              <w:t>Grievance procedure process</w:t>
            </w:r>
          </w:p>
        </w:tc>
      </w:tr>
      <w:tr w:rsidR="001F2360" w:rsidRPr="008C1631" w:rsidTr="009A4DB0">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8C1631" w:rsidRDefault="001F2360" w:rsidP="009A4DB0">
            <w:pPr>
              <w:pStyle w:val="one"/>
              <w:numPr>
                <w:ilvl w:val="0"/>
                <w:numId w:val="18"/>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Other requirements established by the recipient.</w:t>
            </w:r>
          </w:p>
        </w:tc>
      </w:tr>
      <w:tr w:rsidR="001F2360" w:rsidRPr="008C1631" w:rsidTr="009A4DB0">
        <w:trPr>
          <w:trHeight w:val="251"/>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236368" w:rsidRDefault="001F2360" w:rsidP="009A4DB0">
            <w:pPr>
              <w:numPr>
                <w:ilvl w:val="0"/>
                <w:numId w:val="18"/>
              </w:numPr>
              <w:ind w:left="744"/>
              <w:rPr>
                <w:rFonts w:ascii="Arial Narrow" w:hAnsi="Arial Narrow" w:cs="Arial"/>
                <w:sz w:val="19"/>
                <w:szCs w:val="19"/>
              </w:rPr>
            </w:pPr>
            <w:r w:rsidRPr="008C1631">
              <w:rPr>
                <w:rFonts w:ascii="Arial Narrow" w:hAnsi="Arial Narrow" w:cs="Arial"/>
                <w:sz w:val="19"/>
                <w:szCs w:val="19"/>
              </w:rPr>
              <w:t>Member signature and date</w:t>
            </w:r>
          </w:p>
        </w:tc>
      </w:tr>
      <w:tr w:rsidR="001F2360" w:rsidRPr="008C1631" w:rsidTr="009A4DB0">
        <w:trPr>
          <w:trHeight w:val="33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1F2360" w:rsidRPr="008C1631" w:rsidRDefault="001F2360" w:rsidP="009A4DB0">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1F2360" w:rsidRPr="008C1631" w:rsidRDefault="001F2360" w:rsidP="009A4DB0">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1F2360" w:rsidRPr="00236368" w:rsidRDefault="001F2360" w:rsidP="009A4DB0">
            <w:pPr>
              <w:numPr>
                <w:ilvl w:val="0"/>
                <w:numId w:val="18"/>
              </w:numPr>
              <w:ind w:left="744"/>
              <w:rPr>
                <w:rFonts w:ascii="Arial Narrow" w:hAnsi="Arial Narrow" w:cs="Arial"/>
                <w:b/>
                <w:i/>
                <w:sz w:val="19"/>
                <w:szCs w:val="19"/>
              </w:rPr>
            </w:pPr>
            <w:r w:rsidRPr="008C1631">
              <w:rPr>
                <w:rFonts w:ascii="Arial Narrow" w:hAnsi="Arial Narrow" w:cs="Arial"/>
                <w:sz w:val="19"/>
                <w:szCs w:val="19"/>
              </w:rPr>
              <w:t xml:space="preserve">Program Manager signature and date </w:t>
            </w:r>
          </w:p>
          <w:p w:rsidR="001F2360" w:rsidRPr="008C1631" w:rsidRDefault="001F2360" w:rsidP="009A4DB0">
            <w:pPr>
              <w:ind w:left="744"/>
              <w:rPr>
                <w:rFonts w:ascii="Arial Narrow" w:hAnsi="Arial Narrow" w:cs="Arial"/>
                <w:b/>
                <w:i/>
                <w:sz w:val="19"/>
                <w:szCs w:val="19"/>
              </w:rPr>
            </w:pPr>
            <w:r w:rsidRPr="008C1631">
              <w:rPr>
                <w:rFonts w:ascii="Arial Narrow" w:hAnsi="Arial Narrow" w:cs="Arial"/>
                <w:b/>
                <w:i/>
                <w:sz w:val="19"/>
                <w:szCs w:val="19"/>
              </w:rPr>
              <w:t xml:space="preserve">Note: The program </w:t>
            </w:r>
            <w:r>
              <w:rPr>
                <w:rFonts w:ascii="Arial Narrow" w:hAnsi="Arial Narrow" w:cs="Arial"/>
                <w:b/>
                <w:i/>
                <w:sz w:val="19"/>
                <w:szCs w:val="19"/>
              </w:rPr>
              <w:t>should</w:t>
            </w:r>
            <w:r w:rsidRPr="008C1631">
              <w:rPr>
                <w:rFonts w:ascii="Arial Narrow" w:hAnsi="Arial Narrow" w:cs="Arial"/>
                <w:b/>
                <w:i/>
                <w:sz w:val="19"/>
                <w:szCs w:val="19"/>
              </w:rPr>
              <w:t xml:space="preserve"> ensure that the member contract is signed and dated by the member and program staff </w:t>
            </w:r>
            <w:r w:rsidRPr="008C1631">
              <w:rPr>
                <w:rFonts w:ascii="Arial Narrow" w:hAnsi="Arial Narrow" w:cs="Arial"/>
                <w:b/>
                <w:i/>
                <w:sz w:val="19"/>
                <w:szCs w:val="19"/>
                <w:u w:val="single"/>
              </w:rPr>
              <w:t>before</w:t>
            </w:r>
            <w:r w:rsidRPr="008C1631">
              <w:rPr>
                <w:rFonts w:ascii="Arial Narrow" w:hAnsi="Arial Narrow" w:cs="Arial"/>
                <w:b/>
                <w:i/>
                <w:sz w:val="19"/>
                <w:szCs w:val="19"/>
              </w:rPr>
              <w:t xml:space="preserve"> commencement of service.</w:t>
            </w:r>
          </w:p>
        </w:tc>
      </w:tr>
      <w:tr w:rsidR="007A2134" w:rsidRPr="008C1631" w:rsidTr="004776FB">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tcPr>
          <w:p w:rsidR="007A2134" w:rsidRPr="008C1631" w:rsidRDefault="007A2134" w:rsidP="008711EF">
            <w:pPr>
              <w:numPr>
                <w:ilvl w:val="0"/>
                <w:numId w:val="7"/>
              </w:numPr>
              <w:ind w:left="384"/>
              <w:rPr>
                <w:rFonts w:ascii="Arial Narrow" w:hAnsi="Arial Narrow" w:cs="Arial"/>
                <w:bCs/>
                <w:sz w:val="19"/>
                <w:szCs w:val="19"/>
              </w:rPr>
            </w:pPr>
            <w:r w:rsidRPr="008C1631">
              <w:rPr>
                <w:rFonts w:ascii="Arial Narrow" w:hAnsi="Arial Narrow" w:cs="Arial"/>
                <w:b/>
                <w:bCs/>
                <w:sz w:val="19"/>
                <w:szCs w:val="19"/>
              </w:rPr>
              <w:t xml:space="preserve">Member Position Description </w:t>
            </w:r>
            <w:r w:rsidRPr="00B82458">
              <w:rPr>
                <w:rFonts w:ascii="Arial Narrow" w:hAnsi="Arial Narrow" w:cs="Arial"/>
                <w:b/>
                <w:bCs/>
                <w:sz w:val="19"/>
                <w:szCs w:val="19"/>
              </w:rPr>
              <w:t>(for each member position):</w:t>
            </w:r>
            <w:r w:rsidR="007C4291">
              <w:rPr>
                <w:rFonts w:ascii="Arial Narrow" w:hAnsi="Arial Narrow" w:cs="Arial"/>
                <w:b/>
                <w:bCs/>
                <w:sz w:val="19"/>
                <w:szCs w:val="19"/>
              </w:rPr>
              <w:t xml:space="preserve"> - May be included in Member Service Agreement or attached as an addendum. </w:t>
            </w:r>
            <w:r>
              <w:rPr>
                <w:rFonts w:ascii="Arial Narrow" w:hAnsi="Arial Narrow" w:cs="Arial"/>
                <w:bCs/>
                <w:sz w:val="19"/>
                <w:szCs w:val="19"/>
              </w:rPr>
              <w:t xml:space="preserve"> </w:t>
            </w:r>
            <w:r w:rsidRPr="008C1631">
              <w:rPr>
                <w:rFonts w:ascii="Arial Narrow" w:hAnsi="Arial Narrow" w:cs="Arial"/>
                <w:bCs/>
                <w:sz w:val="19"/>
                <w:szCs w:val="19"/>
              </w:rPr>
              <w:t xml:space="preserve">Activities </w:t>
            </w:r>
            <w:r>
              <w:rPr>
                <w:rFonts w:ascii="Arial Narrow" w:hAnsi="Arial Narrow" w:cs="Arial"/>
                <w:bCs/>
                <w:sz w:val="19"/>
                <w:szCs w:val="19"/>
              </w:rPr>
              <w:t xml:space="preserve">must </w:t>
            </w:r>
            <w:r w:rsidRPr="008C1631">
              <w:rPr>
                <w:rFonts w:ascii="Arial Narrow" w:hAnsi="Arial Narrow" w:cs="Arial"/>
                <w:bCs/>
                <w:sz w:val="19"/>
                <w:szCs w:val="19"/>
              </w:rPr>
              <w:t xml:space="preserve">align with those described in </w:t>
            </w:r>
            <w:r>
              <w:rPr>
                <w:rFonts w:ascii="Arial Narrow" w:hAnsi="Arial Narrow" w:cs="Arial"/>
                <w:bCs/>
                <w:sz w:val="19"/>
                <w:szCs w:val="19"/>
              </w:rPr>
              <w:t>Program Narrative</w:t>
            </w:r>
            <w:r w:rsidRPr="008C1631">
              <w:rPr>
                <w:rFonts w:ascii="Arial Narrow" w:hAnsi="Arial Narrow" w:cs="Arial"/>
                <w:bCs/>
                <w:sz w:val="19"/>
                <w:szCs w:val="19"/>
              </w:rPr>
              <w:t xml:space="preserve"> and PMWs</w:t>
            </w:r>
            <w:r>
              <w:rPr>
                <w:rFonts w:ascii="Arial Narrow" w:hAnsi="Arial Narrow" w:cs="Arial"/>
                <w:bCs/>
                <w:sz w:val="19"/>
                <w:szCs w:val="19"/>
              </w:rPr>
              <w:t xml:space="preserve"> and include:</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b/>
                <w:bCs/>
                <w:sz w:val="19"/>
                <w:szCs w:val="19"/>
              </w:rPr>
            </w:pPr>
            <w:r>
              <w:rPr>
                <w:rFonts w:ascii="Arial Narrow" w:hAnsi="Arial Narrow" w:cs="Arial"/>
                <w:bCs/>
                <w:sz w:val="19"/>
                <w:szCs w:val="19"/>
              </w:rPr>
              <w:t>AmeriCorps Position Title</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Pr="00162D9B" w:rsidRDefault="007A2134" w:rsidP="008711EF">
            <w:pPr>
              <w:numPr>
                <w:ilvl w:val="0"/>
                <w:numId w:val="23"/>
              </w:numPr>
              <w:rPr>
                <w:rFonts w:ascii="Arial Narrow" w:hAnsi="Arial Narrow" w:cs="Arial"/>
                <w:sz w:val="20"/>
                <w:szCs w:val="20"/>
              </w:rPr>
            </w:pPr>
            <w:r>
              <w:rPr>
                <w:rFonts w:ascii="Arial Narrow" w:hAnsi="Arial Narrow" w:cs="Arial"/>
                <w:sz w:val="20"/>
                <w:szCs w:val="20"/>
              </w:rPr>
              <w:t>T</w:t>
            </w:r>
            <w:r w:rsidRPr="00162D9B">
              <w:rPr>
                <w:rFonts w:ascii="Arial Narrow" w:hAnsi="Arial Narrow" w:cs="Arial"/>
                <w:sz w:val="20"/>
                <w:szCs w:val="20"/>
              </w:rPr>
              <w:t>erm of service</w:t>
            </w:r>
            <w:r>
              <w:rPr>
                <w:rFonts w:ascii="Arial Narrow" w:hAnsi="Arial Narrow" w:cs="Arial"/>
                <w:sz w:val="20"/>
                <w:szCs w:val="20"/>
              </w:rPr>
              <w:t xml:space="preserve"> (position type, when commitment starts &amp; ends) </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sz w:val="20"/>
                <w:szCs w:val="20"/>
              </w:rPr>
            </w:pPr>
            <w:r>
              <w:rPr>
                <w:rFonts w:ascii="Arial Narrow" w:hAnsi="Arial Narrow" w:cs="Arial"/>
                <w:sz w:val="20"/>
                <w:szCs w:val="20"/>
              </w:rPr>
              <w:t>Time Requirements (hours per/week)</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b/>
                <w:bCs/>
                <w:sz w:val="19"/>
                <w:szCs w:val="19"/>
              </w:rPr>
            </w:pPr>
            <w:r w:rsidRPr="007C09D7">
              <w:rPr>
                <w:rFonts w:ascii="Arial Narrow" w:hAnsi="Arial Narrow" w:cs="Arial"/>
                <w:bCs/>
                <w:sz w:val="19"/>
                <w:szCs w:val="19"/>
              </w:rPr>
              <w:t>Description of duties</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b/>
                <w:bCs/>
                <w:sz w:val="19"/>
                <w:szCs w:val="19"/>
              </w:rPr>
            </w:pPr>
            <w:r w:rsidRPr="00162D9B">
              <w:rPr>
                <w:rFonts w:ascii="Arial Narrow" w:hAnsi="Arial Narrow" w:cs="Arial"/>
                <w:sz w:val="20"/>
                <w:szCs w:val="20"/>
              </w:rPr>
              <w:t>Areas of responsibility</w:t>
            </w:r>
            <w:r>
              <w:rPr>
                <w:rFonts w:ascii="Arial Narrow" w:hAnsi="Arial Narrow" w:cs="Arial"/>
                <w:sz w:val="20"/>
                <w:szCs w:val="20"/>
              </w:rPr>
              <w:t xml:space="preserve"> (e.g. service delivery, performance measurement data collection, training, reporting, etc.)</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b/>
                <w:bCs/>
                <w:sz w:val="19"/>
                <w:szCs w:val="19"/>
              </w:rPr>
            </w:pPr>
            <w:r w:rsidRPr="00162D9B">
              <w:rPr>
                <w:rFonts w:ascii="Arial Narrow" w:hAnsi="Arial Narrow" w:cs="Arial"/>
                <w:sz w:val="20"/>
                <w:szCs w:val="20"/>
              </w:rPr>
              <w:t>Essential functions</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8711EF">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8711EF">
            <w:pPr>
              <w:ind w:firstLineChars="200" w:firstLine="380"/>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8711EF">
            <w:pPr>
              <w:numPr>
                <w:ilvl w:val="0"/>
                <w:numId w:val="23"/>
              </w:numPr>
              <w:rPr>
                <w:rFonts w:ascii="Arial Narrow" w:hAnsi="Arial Narrow" w:cs="Arial"/>
                <w:b/>
                <w:bCs/>
                <w:sz w:val="19"/>
                <w:szCs w:val="19"/>
              </w:rPr>
            </w:pPr>
            <w:r w:rsidRPr="00162D9B">
              <w:rPr>
                <w:rFonts w:ascii="Arial Narrow" w:hAnsi="Arial Narrow" w:cs="Arial"/>
                <w:sz w:val="20"/>
                <w:szCs w:val="20"/>
              </w:rPr>
              <w:t>Qualifications/characteristics</w:t>
            </w:r>
          </w:p>
        </w:tc>
      </w:tr>
      <w:tr w:rsidR="007A2134"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A2134" w:rsidRPr="008C1631" w:rsidRDefault="007A2134" w:rsidP="009A4DB0">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A2134" w:rsidRPr="008C1631" w:rsidRDefault="007A2134" w:rsidP="009A4DB0">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A2134" w:rsidRDefault="007A2134" w:rsidP="009A4DB0">
            <w:pPr>
              <w:numPr>
                <w:ilvl w:val="0"/>
                <w:numId w:val="7"/>
              </w:numPr>
              <w:ind w:left="384"/>
              <w:rPr>
                <w:rFonts w:ascii="Arial Narrow" w:hAnsi="Arial Narrow" w:cs="Arial"/>
                <w:b/>
                <w:sz w:val="19"/>
                <w:szCs w:val="19"/>
              </w:rPr>
            </w:pPr>
            <w:r>
              <w:rPr>
                <w:rFonts w:ascii="Arial Narrow" w:hAnsi="Arial Narrow" w:cs="Arial"/>
                <w:b/>
                <w:sz w:val="19"/>
                <w:szCs w:val="19"/>
              </w:rPr>
              <w:t>Performance Measure Instruments</w:t>
            </w:r>
            <w:r>
              <w:rPr>
                <w:rFonts w:ascii="Arial Narrow" w:hAnsi="Arial Narrow" w:cs="Arial"/>
                <w:sz w:val="19"/>
                <w:szCs w:val="19"/>
              </w:rPr>
              <w:t xml:space="preserve"> [Must match PMW row 7 for all measures.]</w:t>
            </w:r>
          </w:p>
        </w:tc>
      </w:tr>
      <w:tr w:rsidR="007C4291"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9A4DB0">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9A4DB0">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AF7065" w:rsidRDefault="007C4291" w:rsidP="007C4291">
            <w:pPr>
              <w:numPr>
                <w:ilvl w:val="0"/>
                <w:numId w:val="7"/>
              </w:numPr>
              <w:ind w:left="384"/>
              <w:rPr>
                <w:rFonts w:ascii="Arial Narrow" w:hAnsi="Arial Narrow" w:cs="Arial"/>
                <w:b/>
                <w:sz w:val="19"/>
                <w:szCs w:val="19"/>
              </w:rPr>
            </w:pPr>
            <w:r w:rsidRPr="008C1631">
              <w:rPr>
                <w:rFonts w:ascii="Arial Narrow" w:hAnsi="Arial Narrow" w:cs="Arial"/>
                <w:b/>
                <w:sz w:val="19"/>
                <w:szCs w:val="19"/>
              </w:rPr>
              <w:t xml:space="preserve">National Service Criminal History Checks (NSCHC) Policy and Procedure </w:t>
            </w:r>
          </w:p>
          <w:p w:rsidR="007C4291" w:rsidRDefault="007C4291" w:rsidP="007C4291">
            <w:pPr>
              <w:ind w:left="384"/>
              <w:rPr>
                <w:rFonts w:ascii="Arial Narrow" w:hAnsi="Arial Narrow" w:cs="Arial"/>
                <w:b/>
                <w:sz w:val="19"/>
                <w:szCs w:val="19"/>
              </w:rPr>
            </w:pPr>
            <w:r>
              <w:rPr>
                <w:rFonts w:ascii="Arial Narrow" w:hAnsi="Arial Narrow" w:cs="Arial"/>
                <w:sz w:val="18"/>
                <w:szCs w:val="18"/>
              </w:rPr>
              <w:t>Must meet requirements of CV Checklist &amp; Verification Forms prior to submission to CV for review</w:t>
            </w:r>
          </w:p>
        </w:tc>
      </w:tr>
      <w:tr w:rsidR="002B3466" w:rsidRPr="008C1631" w:rsidTr="009A4DB0">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2B3466" w:rsidRPr="008C1631" w:rsidRDefault="002B3466" w:rsidP="009A4DB0">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2B3466" w:rsidRPr="008C1631" w:rsidRDefault="002B3466" w:rsidP="009A4DB0">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2B3466" w:rsidRPr="008C1631" w:rsidRDefault="002B3466" w:rsidP="007C4291">
            <w:pPr>
              <w:numPr>
                <w:ilvl w:val="0"/>
                <w:numId w:val="7"/>
              </w:numPr>
              <w:ind w:left="384"/>
              <w:rPr>
                <w:rFonts w:ascii="Arial Narrow" w:hAnsi="Arial Narrow" w:cs="Arial"/>
                <w:b/>
                <w:sz w:val="19"/>
                <w:szCs w:val="19"/>
              </w:rPr>
            </w:pPr>
            <w:r>
              <w:rPr>
                <w:rFonts w:ascii="Arial Narrow" w:hAnsi="Arial Narrow" w:cs="Arial"/>
                <w:b/>
                <w:sz w:val="19"/>
                <w:szCs w:val="19"/>
              </w:rPr>
              <w:t xml:space="preserve">AmeriCorps Member Service Opportunities posted on the </w:t>
            </w:r>
            <w:r w:rsidRPr="00AF4E90">
              <w:rPr>
                <w:rFonts w:ascii="Arial Narrow" w:hAnsi="Arial Narrow" w:cs="Arial"/>
                <w:b/>
                <w:bCs/>
                <w:i/>
                <w:sz w:val="19"/>
                <w:szCs w:val="19"/>
              </w:rPr>
              <w:t>My</w:t>
            </w:r>
            <w:r>
              <w:rPr>
                <w:rFonts w:ascii="Arial Narrow" w:hAnsi="Arial Narrow" w:cs="Arial"/>
                <w:b/>
                <w:bCs/>
                <w:i/>
                <w:sz w:val="19"/>
                <w:szCs w:val="19"/>
              </w:rPr>
              <w:t xml:space="preserve"> </w:t>
            </w:r>
            <w:r w:rsidRPr="00AF4E90">
              <w:rPr>
                <w:rFonts w:ascii="Arial Narrow" w:hAnsi="Arial Narrow" w:cs="Arial"/>
                <w:b/>
                <w:bCs/>
                <w:i/>
                <w:sz w:val="19"/>
                <w:szCs w:val="19"/>
              </w:rPr>
              <w:t>AmeriCorps</w:t>
            </w:r>
            <w:r>
              <w:rPr>
                <w:rFonts w:ascii="Arial Narrow" w:hAnsi="Arial Narrow" w:cs="Arial"/>
                <w:b/>
                <w:bCs/>
                <w:sz w:val="19"/>
                <w:szCs w:val="19"/>
              </w:rPr>
              <w:t xml:space="preserve"> Portal</w:t>
            </w:r>
          </w:p>
        </w:tc>
      </w:tr>
      <w:tr w:rsidR="007C4291" w:rsidRPr="008C1631" w:rsidTr="00F2213B">
        <w:trPr>
          <w:trHeight w:val="205"/>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AF4E90"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44589F" w:rsidP="007C4291">
            <w:pPr>
              <w:numPr>
                <w:ilvl w:val="0"/>
                <w:numId w:val="7"/>
              </w:numPr>
              <w:ind w:left="384"/>
              <w:rPr>
                <w:rFonts w:ascii="Arial Narrow" w:hAnsi="Arial Narrow" w:cs="Arial"/>
                <w:b/>
                <w:sz w:val="19"/>
                <w:szCs w:val="19"/>
              </w:rPr>
            </w:pPr>
            <w:r w:rsidRPr="00AF4E90">
              <w:rPr>
                <w:rFonts w:ascii="Arial Narrow" w:hAnsi="Arial Narrow" w:cs="Arial"/>
                <w:b/>
                <w:bCs/>
                <w:sz w:val="19"/>
                <w:szCs w:val="19"/>
              </w:rPr>
              <w:t xml:space="preserve">AmeriCorps Member Application – Recommend using  </w:t>
            </w:r>
            <w:r w:rsidRPr="00AF4E90">
              <w:rPr>
                <w:rFonts w:ascii="Arial Narrow" w:hAnsi="Arial Narrow" w:cs="Arial"/>
                <w:b/>
                <w:bCs/>
                <w:i/>
                <w:sz w:val="19"/>
                <w:szCs w:val="19"/>
              </w:rPr>
              <w:t>My</w:t>
            </w:r>
            <w:r>
              <w:rPr>
                <w:rFonts w:ascii="Arial Narrow" w:hAnsi="Arial Narrow" w:cs="Arial"/>
                <w:b/>
                <w:bCs/>
                <w:i/>
                <w:sz w:val="19"/>
                <w:szCs w:val="19"/>
              </w:rPr>
              <w:t xml:space="preserve"> </w:t>
            </w:r>
            <w:r w:rsidRPr="00AF4E90">
              <w:rPr>
                <w:rFonts w:ascii="Arial Narrow" w:hAnsi="Arial Narrow" w:cs="Arial"/>
                <w:b/>
                <w:bCs/>
                <w:i/>
                <w:sz w:val="19"/>
                <w:szCs w:val="19"/>
              </w:rPr>
              <w:t>AmeriCorps</w:t>
            </w:r>
            <w:r>
              <w:rPr>
                <w:rFonts w:ascii="Arial Narrow" w:hAnsi="Arial Narrow" w:cs="Arial"/>
                <w:b/>
                <w:bCs/>
                <w:sz w:val="19"/>
                <w:szCs w:val="19"/>
              </w:rPr>
              <w:t xml:space="preserve"> Portal (online) application</w:t>
            </w:r>
          </w:p>
        </w:tc>
      </w:tr>
      <w:tr w:rsidR="007C4291" w:rsidRPr="008C1631" w:rsidTr="00F03957">
        <w:trPr>
          <w:trHeight w:val="179"/>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19"/>
              </w:numPr>
              <w:ind w:left="744"/>
              <w:rPr>
                <w:rFonts w:ascii="Arial Narrow" w:hAnsi="Arial Narrow" w:cs="Arial"/>
                <w:sz w:val="19"/>
                <w:szCs w:val="19"/>
              </w:rPr>
            </w:pPr>
            <w:r w:rsidRPr="008C1631">
              <w:rPr>
                <w:rFonts w:ascii="Arial Narrow" w:hAnsi="Arial Narrow" w:cs="Arial"/>
                <w:sz w:val="19"/>
                <w:szCs w:val="19"/>
              </w:rPr>
              <w:t>Previous Term of Service Addressed</w:t>
            </w:r>
          </w:p>
        </w:tc>
      </w:tr>
      <w:tr w:rsidR="007C4291" w:rsidRPr="008C1631" w:rsidTr="00F03957">
        <w:trPr>
          <w:trHeight w:val="197"/>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19"/>
              </w:numPr>
              <w:ind w:left="744"/>
              <w:rPr>
                <w:rFonts w:ascii="Arial Narrow" w:hAnsi="Arial Narrow" w:cs="Arial"/>
                <w:sz w:val="19"/>
                <w:szCs w:val="19"/>
              </w:rPr>
            </w:pPr>
            <w:r w:rsidRPr="008C1631">
              <w:rPr>
                <w:rFonts w:ascii="Arial Narrow" w:hAnsi="Arial Narrow" w:cs="Arial"/>
                <w:sz w:val="19"/>
                <w:szCs w:val="19"/>
              </w:rPr>
              <w:t>Eligibility Addressed</w:t>
            </w:r>
          </w:p>
        </w:tc>
      </w:tr>
      <w:tr w:rsidR="0044589F" w:rsidRPr="008C1631" w:rsidTr="00F03957">
        <w:trPr>
          <w:trHeight w:val="24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44589F" w:rsidRPr="008C1631" w:rsidRDefault="0044589F"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44589F" w:rsidRPr="008C1631" w:rsidRDefault="0044589F"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4589F" w:rsidRDefault="0044589F" w:rsidP="007C4291">
            <w:pPr>
              <w:numPr>
                <w:ilvl w:val="0"/>
                <w:numId w:val="7"/>
              </w:numPr>
              <w:ind w:left="384"/>
              <w:rPr>
                <w:rFonts w:ascii="Arial Narrow" w:hAnsi="Arial Narrow" w:cs="Arial"/>
                <w:b/>
                <w:bCs/>
                <w:sz w:val="19"/>
                <w:szCs w:val="19"/>
              </w:rPr>
            </w:pPr>
            <w:r w:rsidRPr="008C1631">
              <w:rPr>
                <w:rFonts w:ascii="Arial Narrow" w:hAnsi="Arial Narrow" w:cs="Arial"/>
                <w:b/>
                <w:sz w:val="19"/>
                <w:szCs w:val="19"/>
              </w:rPr>
              <w:t>Staff and member supervisor position descriptions</w:t>
            </w:r>
            <w:r w:rsidRPr="008C1631">
              <w:rPr>
                <w:rFonts w:ascii="Arial Narrow" w:hAnsi="Arial Narrow" w:cs="Arial"/>
                <w:sz w:val="19"/>
                <w:szCs w:val="19"/>
              </w:rPr>
              <w:t xml:space="preserve"> –</w:t>
            </w:r>
            <w:r>
              <w:rPr>
                <w:rFonts w:ascii="Arial Narrow" w:hAnsi="Arial Narrow" w:cs="Arial"/>
                <w:sz w:val="19"/>
                <w:szCs w:val="19"/>
              </w:rPr>
              <w:t xml:space="preserve"> </w:t>
            </w:r>
            <w:r w:rsidRPr="005A715A">
              <w:rPr>
                <w:rFonts w:ascii="Arial Narrow" w:hAnsi="Arial Narrow" w:cs="Arial"/>
                <w:sz w:val="18"/>
                <w:szCs w:val="18"/>
              </w:rPr>
              <w:t xml:space="preserve">(staff on </w:t>
            </w:r>
            <w:r>
              <w:rPr>
                <w:rFonts w:ascii="Arial Narrow" w:hAnsi="Arial Narrow" w:cs="Arial"/>
                <w:sz w:val="18"/>
                <w:szCs w:val="18"/>
              </w:rPr>
              <w:t>Program Diagram/B</w:t>
            </w:r>
            <w:r w:rsidRPr="005A715A">
              <w:rPr>
                <w:rFonts w:ascii="Arial Narrow" w:hAnsi="Arial Narrow" w:cs="Arial"/>
                <w:sz w:val="18"/>
                <w:szCs w:val="18"/>
              </w:rPr>
              <w:t>udget)</w:t>
            </w:r>
          </w:p>
        </w:tc>
      </w:tr>
      <w:tr w:rsidR="007C4291" w:rsidRPr="008C1631" w:rsidTr="00F03957">
        <w:trPr>
          <w:trHeight w:val="242"/>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Pr>
                <w:rFonts w:ascii="Arial Narrow" w:hAnsi="Arial Narrow" w:cs="Arial"/>
                <w:b/>
                <w:bCs/>
                <w:sz w:val="19"/>
                <w:szCs w:val="19"/>
              </w:rPr>
              <w:t>*</w:t>
            </w:r>
            <w:r w:rsidRPr="008C1631">
              <w:rPr>
                <w:rFonts w:ascii="Arial Narrow" w:hAnsi="Arial Narrow" w:cs="Arial"/>
                <w:b/>
                <w:bCs/>
                <w:sz w:val="19"/>
                <w:szCs w:val="19"/>
              </w:rPr>
              <w:t>Member Pre-Service Orientation Plan, including: (include agenda and materials)</w:t>
            </w:r>
          </w:p>
        </w:tc>
      </w:tr>
      <w:tr w:rsidR="007C4291" w:rsidRPr="008C1631" w:rsidTr="00F03957">
        <w:trPr>
          <w:trHeight w:val="206"/>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AmeriCorps history and program overview</w:t>
            </w:r>
          </w:p>
        </w:tc>
      </w:tr>
      <w:tr w:rsidR="007C4291" w:rsidRPr="008C1631" w:rsidTr="00F03957">
        <w:trPr>
          <w:trHeight w:val="206"/>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Pr>
                <w:rFonts w:ascii="Arial Narrow" w:hAnsi="Arial Narrow" w:cs="Arial"/>
                <w:sz w:val="19"/>
                <w:szCs w:val="19"/>
              </w:rPr>
              <w:t xml:space="preserve">Geographic/demographics of community, compelling need being addressed, targeted community, program mission/ performance measurement goals, and partnership </w:t>
            </w:r>
          </w:p>
        </w:tc>
      </w:tr>
      <w:tr w:rsidR="007C4291" w:rsidRPr="008C1631" w:rsidTr="00F03957">
        <w:trPr>
          <w:trHeight w:val="233"/>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AmeriCorps program policies/procedures</w:t>
            </w:r>
            <w:r>
              <w:rPr>
                <w:rFonts w:ascii="Arial Narrow" w:hAnsi="Arial Narrow" w:cs="Arial"/>
                <w:sz w:val="19"/>
                <w:szCs w:val="19"/>
              </w:rPr>
              <w:t xml:space="preserve"> review</w:t>
            </w:r>
            <w:r w:rsidRPr="008C1631">
              <w:rPr>
                <w:rFonts w:ascii="Arial Narrow" w:hAnsi="Arial Narrow" w:cs="Arial"/>
                <w:sz w:val="19"/>
                <w:szCs w:val="19"/>
              </w:rPr>
              <w:t xml:space="preserve"> (</w:t>
            </w:r>
            <w:r>
              <w:rPr>
                <w:rFonts w:ascii="Arial Narrow" w:hAnsi="Arial Narrow" w:cs="Arial"/>
                <w:sz w:val="19"/>
                <w:szCs w:val="19"/>
              </w:rPr>
              <w:t xml:space="preserve">including </w:t>
            </w:r>
            <w:r w:rsidRPr="008C1631">
              <w:rPr>
                <w:rFonts w:ascii="Arial Narrow" w:hAnsi="Arial Narrow" w:cs="Arial"/>
                <w:sz w:val="19"/>
                <w:szCs w:val="19"/>
              </w:rPr>
              <w:t>criminal history check)</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 xml:space="preserve">Review of </w:t>
            </w:r>
            <w:r>
              <w:rPr>
                <w:rFonts w:ascii="Arial Narrow" w:hAnsi="Arial Narrow" w:cs="Arial"/>
                <w:sz w:val="19"/>
                <w:szCs w:val="19"/>
              </w:rPr>
              <w:t xml:space="preserve">member </w:t>
            </w:r>
            <w:r w:rsidRPr="008C1631">
              <w:rPr>
                <w:rFonts w:ascii="Arial Narrow" w:hAnsi="Arial Narrow" w:cs="Arial"/>
                <w:sz w:val="19"/>
                <w:szCs w:val="19"/>
              </w:rPr>
              <w:t xml:space="preserve">position description </w:t>
            </w:r>
          </w:p>
        </w:tc>
      </w:tr>
      <w:tr w:rsidR="007C4291" w:rsidRPr="008C1631" w:rsidTr="00CA105D">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b/>
                <w:sz w:val="19"/>
                <w:szCs w:val="19"/>
              </w:rPr>
              <w:t xml:space="preserve">Prohibited and Unallowable Activities training </w:t>
            </w:r>
            <w:r w:rsidRPr="001E6AD1">
              <w:rPr>
                <w:rFonts w:ascii="Arial Narrow" w:hAnsi="Arial Narrow" w:cs="Arial"/>
                <w:sz w:val="19"/>
                <w:szCs w:val="19"/>
              </w:rPr>
              <w:t>(must document w/sign-in sheets and have a plan to train absent or late enrolling members) [See 45 CFR § 2520.65</w:t>
            </w:r>
            <w:r>
              <w:rPr>
                <w:rFonts w:ascii="Arial Narrow" w:hAnsi="Arial Narrow" w:cs="Arial"/>
                <w:sz w:val="19"/>
                <w:szCs w:val="19"/>
              </w:rPr>
              <w:t xml:space="preserve"> and </w:t>
            </w:r>
            <w:r w:rsidRPr="001E6AD1">
              <w:rPr>
                <w:rFonts w:ascii="Arial Narrow" w:hAnsi="Arial Narrow" w:cs="Arial"/>
                <w:sz w:val="19"/>
                <w:szCs w:val="19"/>
              </w:rPr>
              <w:t>Sample Member Contrac</w:t>
            </w:r>
            <w:r>
              <w:rPr>
                <w:rFonts w:ascii="Arial Narrow" w:hAnsi="Arial Narrow" w:cs="Arial"/>
                <w:sz w:val="19"/>
                <w:szCs w:val="19"/>
              </w:rPr>
              <w:t>t/Checklist]</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 xml:space="preserve">Full review of member </w:t>
            </w:r>
            <w:r>
              <w:rPr>
                <w:rFonts w:ascii="Arial Narrow" w:hAnsi="Arial Narrow" w:cs="Arial"/>
                <w:sz w:val="19"/>
                <w:szCs w:val="19"/>
              </w:rPr>
              <w:t>service agreement [see item #4]</w:t>
            </w:r>
          </w:p>
        </w:tc>
      </w:tr>
      <w:tr w:rsidR="0044589F"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44589F" w:rsidRPr="008C1631" w:rsidRDefault="0044589F"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44589F" w:rsidRPr="008C1631" w:rsidRDefault="0044589F"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4589F" w:rsidRPr="008C1631" w:rsidRDefault="0044589F" w:rsidP="007C4291">
            <w:pPr>
              <w:numPr>
                <w:ilvl w:val="0"/>
                <w:numId w:val="2"/>
              </w:numPr>
              <w:ind w:left="744"/>
              <w:rPr>
                <w:rFonts w:ascii="Arial Narrow" w:hAnsi="Arial Narrow" w:cs="Arial"/>
                <w:sz w:val="19"/>
                <w:szCs w:val="19"/>
              </w:rPr>
            </w:pPr>
            <w:r>
              <w:rPr>
                <w:rFonts w:ascii="Arial Narrow" w:hAnsi="Arial Narrow" w:cs="Arial"/>
                <w:sz w:val="19"/>
                <w:szCs w:val="19"/>
              </w:rPr>
              <w:t>Review of timekeeping, approval process, and make-up hours policy and process</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Progressive discipline process</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Review of member benefits (including timesheet and stipend distribution, health care, child care, education award)</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Pr>
                <w:rFonts w:ascii="Arial Narrow" w:hAnsi="Arial Narrow" w:cs="Arial"/>
                <w:sz w:val="19"/>
                <w:szCs w:val="19"/>
              </w:rPr>
              <w:t>Training required to equip members with any basic knowledge and skills needed before beginning service</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Member supervision</w:t>
            </w:r>
            <w:r>
              <w:rPr>
                <w:rFonts w:ascii="Arial Narrow" w:hAnsi="Arial Narrow" w:cs="Arial"/>
                <w:sz w:val="19"/>
                <w:szCs w:val="19"/>
              </w:rPr>
              <w:t xml:space="preserve"> plan overview</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Communication</w:t>
            </w:r>
            <w:r>
              <w:rPr>
                <w:rFonts w:ascii="Arial Narrow" w:hAnsi="Arial Narrow" w:cs="Arial"/>
                <w:sz w:val="19"/>
                <w:szCs w:val="19"/>
              </w:rPr>
              <w:t xml:space="preserve"> channels and expectations </w:t>
            </w:r>
            <w:r w:rsidRPr="008C1631">
              <w:rPr>
                <w:rFonts w:ascii="Arial Narrow" w:hAnsi="Arial Narrow" w:cs="Arial"/>
                <w:sz w:val="19"/>
                <w:szCs w:val="19"/>
              </w:rPr>
              <w:t>between program</w:t>
            </w:r>
            <w:r>
              <w:rPr>
                <w:rFonts w:ascii="Arial Narrow" w:hAnsi="Arial Narrow" w:cs="Arial"/>
                <w:sz w:val="19"/>
                <w:szCs w:val="19"/>
              </w:rPr>
              <w:t xml:space="preserve"> staff, members, and </w:t>
            </w:r>
            <w:r w:rsidRPr="008C1631">
              <w:rPr>
                <w:rFonts w:ascii="Arial Narrow" w:hAnsi="Arial Narrow" w:cs="Arial"/>
                <w:sz w:val="19"/>
                <w:szCs w:val="19"/>
              </w:rPr>
              <w:t>placement sites – including feedback, and site visits</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Pr>
                <w:rFonts w:ascii="Arial Narrow" w:hAnsi="Arial Narrow" w:cs="Arial"/>
                <w:sz w:val="19"/>
                <w:szCs w:val="19"/>
              </w:rPr>
              <w:t>AmeriCorps branding/identification requirements</w:t>
            </w:r>
            <w:r w:rsidRPr="008C1631">
              <w:rPr>
                <w:rFonts w:ascii="Arial Narrow" w:hAnsi="Arial Narrow" w:cs="Arial"/>
                <w:sz w:val="19"/>
                <w:szCs w:val="19"/>
              </w:rPr>
              <w:t xml:space="preserv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sidRPr="008C1631">
              <w:rPr>
                <w:rFonts w:ascii="Arial Narrow" w:hAnsi="Arial Narrow" w:cs="Arial"/>
                <w:sz w:val="19"/>
                <w:szCs w:val="19"/>
              </w:rPr>
              <w:t>Program calendar</w:t>
            </w:r>
            <w:r>
              <w:rPr>
                <w:rFonts w:ascii="Arial Narrow" w:hAnsi="Arial Narrow" w:cs="Arial"/>
                <w:sz w:val="19"/>
                <w:szCs w:val="19"/>
              </w:rPr>
              <w:t xml:space="preserve"> covering project timeline including required </w:t>
            </w:r>
            <w:r w:rsidRPr="008C1631">
              <w:rPr>
                <w:rFonts w:ascii="Arial Narrow" w:hAnsi="Arial Narrow" w:cs="Arial"/>
                <w:sz w:val="19"/>
                <w:szCs w:val="19"/>
              </w:rPr>
              <w:t>Swearing-in</w:t>
            </w:r>
            <w:r>
              <w:rPr>
                <w:rFonts w:ascii="Arial Narrow" w:hAnsi="Arial Narrow" w:cs="Arial"/>
                <w:sz w:val="19"/>
                <w:szCs w:val="19"/>
              </w:rPr>
              <w:t>, national days of service, community events, holidays, training and direct service hours to ensure successful completion of term of service and recognition ceremonies.</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b/>
                <w:sz w:val="19"/>
                <w:szCs w:val="19"/>
              </w:rPr>
            </w:pPr>
            <w:r w:rsidRPr="008C1631">
              <w:rPr>
                <w:rFonts w:ascii="Arial Narrow" w:hAnsi="Arial Narrow" w:cs="Arial"/>
                <w:sz w:val="19"/>
                <w:szCs w:val="19"/>
              </w:rPr>
              <w:t>Review of safety plans and emergency procedures, including C</w:t>
            </w:r>
            <w:r>
              <w:rPr>
                <w:rFonts w:ascii="Arial Narrow" w:hAnsi="Arial Narrow" w:cs="Arial"/>
                <w:sz w:val="19"/>
                <w:szCs w:val="19"/>
              </w:rPr>
              <w:t xml:space="preserve">ontinuity of </w:t>
            </w:r>
            <w:r w:rsidRPr="008C1631">
              <w:rPr>
                <w:rFonts w:ascii="Arial Narrow" w:hAnsi="Arial Narrow" w:cs="Arial"/>
                <w:sz w:val="19"/>
                <w:szCs w:val="19"/>
              </w:rPr>
              <w:t>O</w:t>
            </w:r>
            <w:r>
              <w:rPr>
                <w:rFonts w:ascii="Arial Narrow" w:hAnsi="Arial Narrow" w:cs="Arial"/>
                <w:sz w:val="19"/>
                <w:szCs w:val="19"/>
              </w:rPr>
              <w:t xml:space="preserve">perations Plan (COOP) </w:t>
            </w:r>
          </w:p>
        </w:tc>
      </w:tr>
      <w:tr w:rsidR="007C4291" w:rsidRPr="008C1631" w:rsidTr="00F03957">
        <w:trPr>
          <w:trHeight w:val="26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2"/>
              </w:numPr>
              <w:ind w:left="744"/>
              <w:rPr>
                <w:rFonts w:ascii="Arial Narrow" w:hAnsi="Arial Narrow" w:cs="Arial"/>
                <w:sz w:val="19"/>
                <w:szCs w:val="19"/>
              </w:rPr>
            </w:pPr>
            <w:r>
              <w:rPr>
                <w:rFonts w:ascii="Arial Narrow" w:hAnsi="Arial Narrow" w:cs="Arial"/>
                <w:sz w:val="19"/>
                <w:szCs w:val="19"/>
              </w:rPr>
              <w:t>Formally acknowledges AmeriCorps commitment through swearing-in ceremony with the AmeriCorps Oath.</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b/>
                <w:bCs/>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sidRPr="008C1631">
              <w:rPr>
                <w:rFonts w:ascii="Arial Narrow" w:hAnsi="Arial Narrow" w:cs="Arial"/>
                <w:b/>
                <w:bCs/>
                <w:sz w:val="19"/>
                <w:szCs w:val="19"/>
              </w:rPr>
              <w:t xml:space="preserve">Member </w:t>
            </w:r>
            <w:r>
              <w:rPr>
                <w:rFonts w:ascii="Arial Narrow" w:hAnsi="Arial Narrow" w:cs="Arial"/>
                <w:b/>
                <w:bCs/>
                <w:sz w:val="19"/>
                <w:szCs w:val="19"/>
              </w:rPr>
              <w:t>Ongoing Training</w:t>
            </w:r>
            <w:r w:rsidRPr="008C1631">
              <w:rPr>
                <w:rFonts w:ascii="Arial Narrow" w:hAnsi="Arial Narrow" w:cs="Arial"/>
                <w:b/>
                <w:bCs/>
                <w:sz w:val="19"/>
                <w:szCs w:val="19"/>
              </w:rPr>
              <w:t xml:space="preserve"> Plan, including:</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30"/>
              </w:numPr>
              <w:rPr>
                <w:rFonts w:ascii="Arial Narrow" w:hAnsi="Arial Narrow" w:cs="Arial"/>
                <w:sz w:val="19"/>
                <w:szCs w:val="19"/>
              </w:rPr>
            </w:pPr>
            <w:r w:rsidRPr="008C1631">
              <w:rPr>
                <w:rFonts w:ascii="Arial Narrow" w:hAnsi="Arial Narrow" w:cs="Arial"/>
                <w:sz w:val="19"/>
                <w:szCs w:val="19"/>
              </w:rPr>
              <w:t xml:space="preserve">Core Training required to equip members with any basic knowledge and skills needed before and throughout service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F3581A" w:rsidRDefault="007C4291" w:rsidP="007C4291">
            <w:pPr>
              <w:numPr>
                <w:ilvl w:val="0"/>
                <w:numId w:val="30"/>
              </w:numPr>
              <w:rPr>
                <w:rFonts w:ascii="Arial Narrow" w:hAnsi="Arial Narrow" w:cs="Arial"/>
                <w:sz w:val="19"/>
                <w:szCs w:val="19"/>
              </w:rPr>
            </w:pPr>
            <w:r w:rsidRPr="008C1631">
              <w:rPr>
                <w:rFonts w:ascii="Arial Narrow" w:hAnsi="Arial Narrow" w:cs="Arial"/>
                <w:sz w:val="19"/>
                <w:szCs w:val="19"/>
              </w:rPr>
              <w:t>On-going training throughout service year to equip and develop members (as described in Performance Measures)</w:t>
            </w:r>
            <w:r>
              <w:rPr>
                <w:rFonts w:ascii="Arial Narrow" w:hAnsi="Arial Narrow" w:cs="Arial"/>
                <w:sz w:val="19"/>
                <w:szCs w:val="19"/>
              </w:rPr>
              <w:t xml:space="preserve"> </w:t>
            </w:r>
            <w:r w:rsidRPr="00F3581A">
              <w:rPr>
                <w:rFonts w:ascii="Arial Narrow" w:hAnsi="Arial Narrow" w:cs="Arial"/>
                <w:sz w:val="19"/>
                <w:szCs w:val="19"/>
              </w:rPr>
              <w:t>(All training should be in a Member Training Calendar)</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30"/>
              </w:numPr>
              <w:rPr>
                <w:rFonts w:ascii="Arial Narrow" w:hAnsi="Arial Narrow" w:cs="Arial"/>
                <w:sz w:val="19"/>
                <w:szCs w:val="19"/>
              </w:rPr>
            </w:pPr>
            <w:r w:rsidRPr="008C1631">
              <w:rPr>
                <w:rFonts w:ascii="Arial Narrow" w:hAnsi="Arial Narrow" w:cs="Arial"/>
                <w:sz w:val="19"/>
                <w:szCs w:val="19"/>
              </w:rPr>
              <w:t>Training that will assist members in their transition from their AmeriCorps positions (</w:t>
            </w:r>
            <w:r>
              <w:rPr>
                <w:rFonts w:ascii="Arial Narrow" w:hAnsi="Arial Narrow" w:cs="Arial"/>
                <w:sz w:val="19"/>
                <w:szCs w:val="19"/>
              </w:rPr>
              <w:t>Integration of the</w:t>
            </w:r>
            <w:r w:rsidRPr="008C1631">
              <w:rPr>
                <w:rFonts w:ascii="Arial Narrow" w:hAnsi="Arial Narrow" w:cs="Arial"/>
                <w:sz w:val="19"/>
                <w:szCs w:val="19"/>
              </w:rPr>
              <w:t xml:space="preserve"> AmeriCorps</w:t>
            </w:r>
            <w:r>
              <w:rPr>
                <w:rFonts w:ascii="Arial Narrow" w:hAnsi="Arial Narrow" w:cs="Arial"/>
                <w:sz w:val="19"/>
                <w:szCs w:val="19"/>
              </w:rPr>
              <w:t xml:space="preserve"> Advantage Career Resource Guide</w:t>
            </w:r>
            <w:r w:rsidRPr="008C1631">
              <w:rPr>
                <w:rFonts w:ascii="Arial Narrow" w:hAnsi="Arial Narrow" w:cs="Arial"/>
                <w:sz w:val="19"/>
                <w:szCs w:val="19"/>
              </w:rPr>
              <w:t>)</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jc w:val="cente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7"/>
              </w:numPr>
              <w:ind w:left="342"/>
              <w:rPr>
                <w:rFonts w:ascii="Arial Narrow" w:hAnsi="Arial Narrow" w:cs="Arial"/>
                <w:b/>
                <w:bCs/>
                <w:sz w:val="19"/>
                <w:szCs w:val="19"/>
              </w:rPr>
            </w:pPr>
            <w:r w:rsidRPr="008C1631">
              <w:rPr>
                <w:rFonts w:ascii="Arial Narrow" w:hAnsi="Arial Narrow" w:cs="Arial"/>
                <w:b/>
                <w:bCs/>
                <w:sz w:val="19"/>
                <w:szCs w:val="19"/>
              </w:rPr>
              <w:t>Member Orientation</w:t>
            </w:r>
            <w:r>
              <w:rPr>
                <w:rFonts w:ascii="Arial Narrow" w:hAnsi="Arial Narrow" w:cs="Arial"/>
                <w:b/>
                <w:bCs/>
                <w:sz w:val="19"/>
                <w:szCs w:val="19"/>
              </w:rPr>
              <w:t xml:space="preserve"> at Placement Site</w:t>
            </w:r>
            <w:r w:rsidRPr="008C1631">
              <w:rPr>
                <w:rFonts w:ascii="Arial Narrow" w:hAnsi="Arial Narrow" w:cs="Arial"/>
                <w:b/>
                <w:bCs/>
                <w:sz w:val="19"/>
                <w:szCs w:val="19"/>
              </w:rPr>
              <w:t>, including: (include agenda and materials)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Pr="008C1631" w:rsidRDefault="007C4291" w:rsidP="007C4291">
            <w:pPr>
              <w:numPr>
                <w:ilvl w:val="0"/>
                <w:numId w:val="31"/>
              </w:numPr>
              <w:rPr>
                <w:rFonts w:ascii="Arial Narrow" w:hAnsi="Arial Narrow" w:cs="Arial"/>
                <w:sz w:val="19"/>
                <w:szCs w:val="19"/>
              </w:rPr>
            </w:pPr>
            <w:r>
              <w:rPr>
                <w:rFonts w:ascii="Arial Narrow" w:hAnsi="Arial Narrow" w:cs="Arial"/>
                <w:sz w:val="19"/>
                <w:szCs w:val="19"/>
              </w:rPr>
              <w:t xml:space="preserve">Member/Site supervision agreement/expectations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Default="007C4291" w:rsidP="007C4291">
            <w:pPr>
              <w:numPr>
                <w:ilvl w:val="0"/>
                <w:numId w:val="31"/>
              </w:numPr>
              <w:rPr>
                <w:rFonts w:ascii="Arial Narrow" w:hAnsi="Arial Narrow" w:cs="Arial"/>
                <w:sz w:val="19"/>
                <w:szCs w:val="19"/>
              </w:rPr>
            </w:pPr>
            <w:r w:rsidRPr="001E6AD1">
              <w:rPr>
                <w:rFonts w:ascii="Arial Narrow" w:hAnsi="Arial Narrow" w:cs="Arial"/>
                <w:sz w:val="19"/>
                <w:szCs w:val="19"/>
              </w:rPr>
              <w:t xml:space="preserve">Review of </w:t>
            </w:r>
            <w:r>
              <w:rPr>
                <w:rFonts w:ascii="Arial Narrow" w:hAnsi="Arial Narrow" w:cs="Arial"/>
                <w:sz w:val="19"/>
                <w:szCs w:val="19"/>
              </w:rPr>
              <w:t xml:space="preserve">member responsibilities to the site, </w:t>
            </w:r>
            <w:r w:rsidRPr="001E6AD1">
              <w:rPr>
                <w:rFonts w:ascii="Arial Narrow" w:hAnsi="Arial Narrow" w:cs="Arial"/>
                <w:sz w:val="19"/>
                <w:szCs w:val="19"/>
              </w:rPr>
              <w:t xml:space="preserve">service </w:t>
            </w:r>
            <w:r>
              <w:rPr>
                <w:rFonts w:ascii="Arial Narrow" w:hAnsi="Arial Narrow" w:cs="Arial"/>
                <w:sz w:val="19"/>
                <w:szCs w:val="19"/>
              </w:rPr>
              <w:t xml:space="preserve">delivery </w:t>
            </w:r>
            <w:r w:rsidRPr="001E6AD1">
              <w:rPr>
                <w:rFonts w:ascii="Arial Narrow" w:hAnsi="Arial Narrow" w:cs="Arial"/>
                <w:sz w:val="19"/>
                <w:szCs w:val="19"/>
              </w:rPr>
              <w:t>plan</w:t>
            </w:r>
            <w:r>
              <w:rPr>
                <w:rFonts w:ascii="Arial Narrow" w:hAnsi="Arial Narrow" w:cs="Arial"/>
                <w:sz w:val="19"/>
                <w:szCs w:val="19"/>
              </w:rPr>
              <w:t xml:space="preserve">/schedule, </w:t>
            </w:r>
            <w:r w:rsidRPr="001E6AD1">
              <w:rPr>
                <w:rFonts w:ascii="Arial Narrow" w:hAnsi="Arial Narrow" w:cs="Arial"/>
                <w:sz w:val="19"/>
                <w:szCs w:val="19"/>
              </w:rPr>
              <w:t xml:space="preserve">data collection </w:t>
            </w:r>
            <w:r>
              <w:rPr>
                <w:rFonts w:ascii="Arial Narrow" w:hAnsi="Arial Narrow" w:cs="Arial"/>
                <w:sz w:val="19"/>
                <w:szCs w:val="19"/>
              </w:rPr>
              <w:t>process/system</w:t>
            </w:r>
            <w:r w:rsidRPr="001E6AD1">
              <w:rPr>
                <w:rFonts w:ascii="Arial Narrow" w:hAnsi="Arial Narrow" w:cs="Arial"/>
                <w:sz w:val="19"/>
                <w:szCs w:val="19"/>
              </w:rPr>
              <w:t>,</w:t>
            </w:r>
            <w:r>
              <w:rPr>
                <w:rFonts w:ascii="Arial Narrow" w:hAnsi="Arial Narrow" w:cs="Arial"/>
                <w:sz w:val="19"/>
                <w:szCs w:val="19"/>
              </w:rPr>
              <w:t xml:space="preserve"> and</w:t>
            </w:r>
            <w:r w:rsidRPr="001E6AD1">
              <w:rPr>
                <w:rFonts w:ascii="Arial Narrow" w:hAnsi="Arial Narrow" w:cs="Arial"/>
                <w:sz w:val="19"/>
                <w:szCs w:val="19"/>
              </w:rPr>
              <w:t xml:space="preserve"> </w:t>
            </w:r>
            <w:r>
              <w:rPr>
                <w:rFonts w:ascii="Arial Narrow" w:hAnsi="Arial Narrow" w:cs="Arial"/>
                <w:sz w:val="19"/>
                <w:szCs w:val="19"/>
              </w:rPr>
              <w:t>reporting expectations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Default="007C4291" w:rsidP="007C4291">
            <w:pPr>
              <w:numPr>
                <w:ilvl w:val="0"/>
                <w:numId w:val="31"/>
              </w:numPr>
              <w:rPr>
                <w:rFonts w:ascii="Arial Narrow" w:hAnsi="Arial Narrow" w:cs="Arial"/>
                <w:sz w:val="19"/>
                <w:szCs w:val="19"/>
              </w:rPr>
            </w:pPr>
            <w:r>
              <w:rPr>
                <w:rFonts w:ascii="Arial Narrow" w:hAnsi="Arial Narrow" w:cs="Arial"/>
                <w:sz w:val="19"/>
                <w:szCs w:val="19"/>
              </w:rPr>
              <w:t>Review of prohibited and u</w:t>
            </w:r>
            <w:r w:rsidRPr="008C1631">
              <w:rPr>
                <w:rFonts w:ascii="Arial Narrow" w:hAnsi="Arial Narrow" w:cs="Arial"/>
                <w:sz w:val="19"/>
                <w:szCs w:val="19"/>
              </w:rPr>
              <w:t>nallowable Activities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Default="007C4291" w:rsidP="007C4291">
            <w:pPr>
              <w:numPr>
                <w:ilvl w:val="0"/>
                <w:numId w:val="31"/>
              </w:numPr>
              <w:rPr>
                <w:rFonts w:ascii="Arial Narrow" w:hAnsi="Arial Narrow" w:cs="Arial"/>
                <w:sz w:val="19"/>
                <w:szCs w:val="19"/>
              </w:rPr>
            </w:pPr>
            <w:r>
              <w:rPr>
                <w:rFonts w:ascii="Arial Narrow" w:hAnsi="Arial Narrow" w:cs="Arial"/>
                <w:sz w:val="19"/>
                <w:szCs w:val="19"/>
              </w:rPr>
              <w:t>Review of communication channels  and AmeriCorps branding/identification requirements</w:t>
            </w:r>
            <w:r w:rsidRPr="008C1631">
              <w:rPr>
                <w:rFonts w:ascii="Arial Narrow" w:hAnsi="Arial Narrow" w:cs="Arial"/>
                <w:sz w:val="19"/>
                <w:szCs w:val="19"/>
              </w:rPr>
              <w:t xml:space="preserv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Pr="008C1631" w:rsidRDefault="007C4291" w:rsidP="007C4291">
            <w:pPr>
              <w:numPr>
                <w:ilvl w:val="0"/>
                <w:numId w:val="31"/>
              </w:numPr>
              <w:rPr>
                <w:rFonts w:ascii="Arial Narrow" w:hAnsi="Arial Narrow" w:cs="Arial"/>
                <w:sz w:val="19"/>
                <w:szCs w:val="19"/>
              </w:rPr>
            </w:pPr>
            <w:r w:rsidRPr="008C1631">
              <w:rPr>
                <w:rFonts w:ascii="Arial Narrow" w:hAnsi="Arial Narrow" w:cs="Arial"/>
                <w:sz w:val="19"/>
                <w:szCs w:val="19"/>
              </w:rPr>
              <w:t>Timesheet/approval process</w:t>
            </w:r>
          </w:p>
        </w:tc>
      </w:tr>
      <w:tr w:rsidR="007C4291" w:rsidRPr="008C1631" w:rsidTr="00F03957">
        <w:trPr>
          <w:trHeight w:val="20"/>
        </w:trPr>
        <w:tc>
          <w:tcPr>
            <w:tcW w:w="1106" w:type="dxa"/>
            <w:tcBorders>
              <w:left w:val="single" w:sz="4" w:space="0" w:color="auto"/>
              <w:bottom w:val="single" w:sz="4" w:space="0" w:color="auto"/>
              <w:right w:val="single" w:sz="8"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8"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Pr="008C1631" w:rsidRDefault="007C4291" w:rsidP="007C4291">
            <w:pPr>
              <w:numPr>
                <w:ilvl w:val="0"/>
                <w:numId w:val="31"/>
              </w:numPr>
              <w:rPr>
                <w:rFonts w:ascii="Arial Narrow" w:hAnsi="Arial Narrow" w:cs="Arial"/>
                <w:sz w:val="19"/>
                <w:szCs w:val="19"/>
              </w:rPr>
            </w:pPr>
            <w:r>
              <w:rPr>
                <w:rFonts w:ascii="Arial Narrow" w:hAnsi="Arial Narrow" w:cs="Arial"/>
                <w:sz w:val="19"/>
                <w:szCs w:val="19"/>
              </w:rPr>
              <w:t>Process for time off requests, making up service hours, etc.</w:t>
            </w:r>
          </w:p>
        </w:tc>
      </w:tr>
      <w:tr w:rsidR="007C4291" w:rsidRPr="008C1631" w:rsidTr="00F03957">
        <w:trPr>
          <w:trHeight w:val="20"/>
        </w:trPr>
        <w:tc>
          <w:tcPr>
            <w:tcW w:w="1106" w:type="dxa"/>
            <w:tcBorders>
              <w:left w:val="single" w:sz="4" w:space="0" w:color="auto"/>
              <w:bottom w:val="single" w:sz="4" w:space="0" w:color="auto"/>
              <w:right w:val="single" w:sz="8"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8"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7C4291" w:rsidRPr="008C1631" w:rsidRDefault="007C4291" w:rsidP="007C4291">
            <w:pPr>
              <w:numPr>
                <w:ilvl w:val="0"/>
                <w:numId w:val="31"/>
              </w:numPr>
              <w:rPr>
                <w:rFonts w:ascii="Arial Narrow" w:hAnsi="Arial Narrow" w:cs="Arial"/>
                <w:sz w:val="19"/>
                <w:szCs w:val="19"/>
              </w:rPr>
            </w:pPr>
            <w:r>
              <w:rPr>
                <w:rFonts w:ascii="Arial Narrow" w:hAnsi="Arial Narrow" w:cs="Arial"/>
                <w:sz w:val="19"/>
                <w:szCs w:val="19"/>
              </w:rPr>
              <w:t>Site s</w:t>
            </w:r>
            <w:r w:rsidRPr="008C1631">
              <w:rPr>
                <w:rFonts w:ascii="Arial Narrow" w:hAnsi="Arial Narrow" w:cs="Arial"/>
                <w:sz w:val="19"/>
                <w:szCs w:val="19"/>
              </w:rPr>
              <w:t>afety</w:t>
            </w:r>
            <w:r>
              <w:rPr>
                <w:rFonts w:ascii="Arial Narrow" w:hAnsi="Arial Narrow" w:cs="Arial"/>
                <w:sz w:val="19"/>
                <w:szCs w:val="19"/>
              </w:rPr>
              <w:t xml:space="preserve"> protocol and emergency procedures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Pr>
                <w:rFonts w:ascii="Arial Narrow" w:hAnsi="Arial Narrow" w:cs="Arial"/>
                <w:b/>
                <w:bCs/>
                <w:sz w:val="19"/>
                <w:szCs w:val="19"/>
              </w:rPr>
              <w:t>Member Performance Evaluation templates</w:t>
            </w:r>
            <w:r w:rsidRPr="00E136E9">
              <w:rPr>
                <w:rFonts w:ascii="Arial Narrow" w:hAnsi="Arial Narrow" w:cs="Arial"/>
                <w:bCs/>
                <w:sz w:val="18"/>
                <w:szCs w:val="18"/>
              </w:rPr>
              <w:t>:</w:t>
            </w:r>
            <w:r>
              <w:rPr>
                <w:rFonts w:ascii="Arial Narrow" w:hAnsi="Arial Narrow" w:cs="Arial"/>
                <w:bCs/>
                <w:sz w:val="18"/>
                <w:szCs w:val="18"/>
              </w:rPr>
              <w:t xml:space="preserve"> </w:t>
            </w:r>
            <w:r w:rsidRPr="00E136E9">
              <w:rPr>
                <w:rFonts w:ascii="Arial Narrow" w:hAnsi="Arial Narrow" w:cs="Arial"/>
                <w:bCs/>
                <w:sz w:val="19"/>
                <w:szCs w:val="19"/>
              </w:rPr>
              <w:t xml:space="preserve">Written mid-term and end-of-term evaluations </w:t>
            </w:r>
            <w:r>
              <w:rPr>
                <w:rFonts w:ascii="Arial Narrow" w:hAnsi="Arial Narrow" w:cs="Arial"/>
                <w:bCs/>
                <w:sz w:val="19"/>
                <w:szCs w:val="19"/>
              </w:rPr>
              <w:t xml:space="preserve">are </w:t>
            </w:r>
            <w:r w:rsidRPr="00E136E9">
              <w:rPr>
                <w:rFonts w:ascii="Arial Narrow" w:hAnsi="Arial Narrow" w:cs="Arial"/>
                <w:bCs/>
                <w:sz w:val="19"/>
                <w:szCs w:val="19"/>
              </w:rPr>
              <w:t xml:space="preserve">required for Half-Time and Full-Time members; end-of-term evaluation </w:t>
            </w:r>
            <w:r>
              <w:rPr>
                <w:rFonts w:ascii="Arial Narrow" w:hAnsi="Arial Narrow" w:cs="Arial"/>
                <w:bCs/>
                <w:sz w:val="19"/>
                <w:szCs w:val="19"/>
              </w:rPr>
              <w:t xml:space="preserve">is </w:t>
            </w:r>
            <w:r w:rsidRPr="00E136E9">
              <w:rPr>
                <w:rFonts w:ascii="Arial Narrow" w:hAnsi="Arial Narrow" w:cs="Arial"/>
                <w:bCs/>
                <w:sz w:val="19"/>
                <w:szCs w:val="19"/>
              </w:rPr>
              <w:t>required for less than Half-Time members.  The end-of-term evaluation addresses, at a minimum, the following:</w:t>
            </w:r>
            <w:r>
              <w:rPr>
                <w:rFonts w:ascii="Arial Narrow" w:hAnsi="Arial Narrow" w:cs="Arial"/>
                <w:b/>
                <w:bCs/>
                <w:sz w:val="19"/>
                <w:szCs w:val="19"/>
              </w:rPr>
              <w:t xml:space="preserve">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Default="007C4291" w:rsidP="007C4291">
            <w:pPr>
              <w:numPr>
                <w:ilvl w:val="0"/>
                <w:numId w:val="24"/>
              </w:numPr>
              <w:rPr>
                <w:rFonts w:ascii="Arial Narrow" w:hAnsi="Arial Narrow" w:cs="Arial"/>
                <w:b/>
                <w:bCs/>
                <w:sz w:val="19"/>
                <w:szCs w:val="19"/>
              </w:rPr>
            </w:pPr>
            <w:r>
              <w:rPr>
                <w:rFonts w:ascii="Arial Narrow" w:hAnsi="Arial Narrow" w:cs="Arial"/>
                <w:bCs/>
                <w:sz w:val="19"/>
                <w:szCs w:val="19"/>
              </w:rPr>
              <w:t>Whether the member has completed the required number of hours;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Default="007C4291" w:rsidP="007C4291">
            <w:pPr>
              <w:numPr>
                <w:ilvl w:val="0"/>
                <w:numId w:val="24"/>
              </w:numPr>
              <w:rPr>
                <w:rFonts w:ascii="Arial Narrow" w:hAnsi="Arial Narrow" w:cs="Arial"/>
                <w:b/>
                <w:bCs/>
                <w:sz w:val="19"/>
                <w:szCs w:val="19"/>
              </w:rPr>
            </w:pPr>
            <w:r>
              <w:rPr>
                <w:rFonts w:ascii="Arial Narrow" w:hAnsi="Arial Narrow" w:cs="Arial"/>
                <w:bCs/>
                <w:sz w:val="19"/>
                <w:szCs w:val="19"/>
              </w:rPr>
              <w:t xml:space="preserve">Whether the member has satisfactorily completed assignments;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Default="007C4291" w:rsidP="007C4291">
            <w:pPr>
              <w:numPr>
                <w:ilvl w:val="0"/>
                <w:numId w:val="24"/>
              </w:numPr>
              <w:rPr>
                <w:rFonts w:ascii="Arial Narrow" w:hAnsi="Arial Narrow" w:cs="Arial"/>
                <w:b/>
                <w:bCs/>
                <w:sz w:val="19"/>
                <w:szCs w:val="19"/>
              </w:rPr>
            </w:pPr>
            <w:r>
              <w:rPr>
                <w:rFonts w:ascii="Arial Narrow" w:hAnsi="Arial Narrow" w:cs="Arial"/>
                <w:bCs/>
                <w:sz w:val="19"/>
                <w:szCs w:val="19"/>
              </w:rPr>
              <w:t>Whether the member has met performance criteria that were clearly communicated at the beginning of the term of service; and</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Default="007C4291" w:rsidP="007C4291">
            <w:pPr>
              <w:numPr>
                <w:ilvl w:val="0"/>
                <w:numId w:val="24"/>
              </w:numPr>
              <w:rPr>
                <w:rFonts w:ascii="Arial Narrow" w:hAnsi="Arial Narrow" w:cs="Arial"/>
                <w:bCs/>
                <w:sz w:val="19"/>
                <w:szCs w:val="19"/>
              </w:rPr>
            </w:pPr>
            <w:r>
              <w:rPr>
                <w:rFonts w:ascii="Arial Narrow" w:hAnsi="Arial Narrow" w:cs="Arial"/>
                <w:bCs/>
                <w:sz w:val="19"/>
                <w:szCs w:val="19"/>
              </w:rPr>
              <w:t>The extent to which members has demonstrated increase skills and knowledge to provide quality service per the Member Development PMW.</w:t>
            </w:r>
          </w:p>
        </w:tc>
      </w:tr>
      <w:tr w:rsidR="007C4291" w:rsidRPr="008C1631" w:rsidTr="00CA105D">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Pr>
                <w:rFonts w:ascii="Arial Narrow" w:hAnsi="Arial Narrow" w:cs="Arial"/>
                <w:b/>
                <w:bCs/>
                <w:sz w:val="19"/>
                <w:szCs w:val="19"/>
              </w:rPr>
              <w:t>*</w:t>
            </w:r>
            <w:r w:rsidRPr="008C1631">
              <w:rPr>
                <w:rFonts w:ascii="Arial Narrow" w:hAnsi="Arial Narrow" w:cs="Arial"/>
                <w:b/>
                <w:bCs/>
                <w:sz w:val="19"/>
                <w:szCs w:val="19"/>
              </w:rPr>
              <w:t>Orientation and Training Plan</w:t>
            </w:r>
            <w:r>
              <w:rPr>
                <w:rFonts w:ascii="Arial Narrow" w:hAnsi="Arial Narrow" w:cs="Arial"/>
                <w:b/>
                <w:bCs/>
                <w:sz w:val="19"/>
                <w:szCs w:val="19"/>
              </w:rPr>
              <w:t xml:space="preserve"> for Site Supervisors</w:t>
            </w:r>
            <w:r w:rsidRPr="008C1631">
              <w:rPr>
                <w:rFonts w:ascii="Arial Narrow" w:hAnsi="Arial Narrow" w:cs="Arial"/>
                <w:b/>
                <w:bCs/>
                <w:sz w:val="19"/>
                <w:szCs w:val="19"/>
              </w:rPr>
              <w:t xml:space="preserve"> (fiscal and program staff), </w:t>
            </w:r>
            <w:r>
              <w:rPr>
                <w:rFonts w:ascii="Arial Narrow" w:hAnsi="Arial Narrow" w:cs="Arial"/>
                <w:b/>
                <w:bCs/>
                <w:sz w:val="19"/>
                <w:szCs w:val="19"/>
              </w:rPr>
              <w:t>including</w:t>
            </w:r>
            <w:r w:rsidRPr="008C1631">
              <w:rPr>
                <w:rFonts w:ascii="Arial Narrow" w:hAnsi="Arial Narrow" w:cs="Arial"/>
                <w:b/>
                <w:bCs/>
                <w:sz w:val="19"/>
                <w:szCs w:val="19"/>
              </w:rPr>
              <w:t xml:space="preserve"> at a minimum:</w:t>
            </w:r>
          </w:p>
        </w:tc>
      </w:tr>
      <w:tr w:rsidR="007C4291" w:rsidRPr="008C1631" w:rsidTr="00CA105D">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5"/>
              </w:numPr>
              <w:rPr>
                <w:rFonts w:ascii="Arial Narrow" w:hAnsi="Arial Narrow" w:cs="Arial"/>
                <w:b/>
                <w:bCs/>
                <w:sz w:val="19"/>
                <w:szCs w:val="19"/>
              </w:rPr>
            </w:pPr>
            <w:r w:rsidRPr="008C1631">
              <w:rPr>
                <w:rFonts w:ascii="Arial Narrow" w:hAnsi="Arial Narrow" w:cs="Arial"/>
                <w:sz w:val="19"/>
                <w:szCs w:val="19"/>
              </w:rPr>
              <w:t xml:space="preserve">AmeriCorps grant requirements, program design, policies, </w:t>
            </w:r>
            <w:r w:rsidRPr="008C1631">
              <w:rPr>
                <w:rFonts w:ascii="Arial Narrow" w:hAnsi="Arial Narrow" w:cs="Arial"/>
                <w:b/>
                <w:sz w:val="19"/>
                <w:szCs w:val="19"/>
              </w:rPr>
              <w:t>Prohibited and Unallowable Activities,</w:t>
            </w:r>
            <w:r w:rsidRPr="008C1631">
              <w:rPr>
                <w:rFonts w:ascii="Arial Narrow" w:hAnsi="Arial Narrow" w:cs="Arial"/>
                <w:sz w:val="19"/>
                <w:szCs w:val="19"/>
              </w:rPr>
              <w:t xml:space="preserve"> Performance Measures, data collection procedures, reporting process and deadlines, member training plan and member service schedule.</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5"/>
              </w:numPr>
              <w:rPr>
                <w:rFonts w:ascii="Arial Narrow" w:hAnsi="Arial Narrow" w:cs="Arial"/>
                <w:b/>
                <w:bCs/>
                <w:sz w:val="19"/>
                <w:szCs w:val="19"/>
              </w:rPr>
            </w:pPr>
            <w:r w:rsidRPr="008C1631">
              <w:rPr>
                <w:rFonts w:ascii="Arial Narrow" w:hAnsi="Arial Narrow" w:cs="Arial"/>
                <w:sz w:val="19"/>
                <w:szCs w:val="19"/>
              </w:rPr>
              <w:t>Site supervisor training includes member supervision expectations, time sheet monitoring</w:t>
            </w:r>
            <w:r>
              <w:rPr>
                <w:rFonts w:ascii="Arial Narrow" w:hAnsi="Arial Narrow" w:cs="Arial"/>
                <w:sz w:val="19"/>
                <w:szCs w:val="19"/>
              </w:rPr>
              <w:t>/approval</w:t>
            </w:r>
            <w:r w:rsidRPr="008C1631">
              <w:rPr>
                <w:rFonts w:ascii="Arial Narrow" w:hAnsi="Arial Narrow" w:cs="Arial"/>
                <w:sz w:val="19"/>
                <w:szCs w:val="19"/>
              </w:rPr>
              <w:t>, disciplinary policies and procedures, member performance evaluations, etc.</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5"/>
              </w:numPr>
              <w:rPr>
                <w:rFonts w:ascii="Arial Narrow" w:hAnsi="Arial Narrow" w:cs="Arial"/>
                <w:b/>
                <w:bCs/>
                <w:sz w:val="19"/>
                <w:szCs w:val="19"/>
              </w:rPr>
            </w:pPr>
            <w:r w:rsidRPr="008C1631">
              <w:rPr>
                <w:rFonts w:ascii="Arial Narrow" w:hAnsi="Arial Narrow" w:cs="Arial"/>
                <w:sz w:val="19"/>
                <w:szCs w:val="19"/>
              </w:rPr>
              <w:t>Communication procedures and expectations (examples include a calendar of meetings, anticipated site visits, informal phone communication, and communication expectations surrounding member activities)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5"/>
              </w:numPr>
              <w:rPr>
                <w:rFonts w:ascii="Arial Narrow" w:hAnsi="Arial Narrow" w:cs="Arial"/>
                <w:b/>
                <w:bCs/>
                <w:sz w:val="19"/>
                <w:szCs w:val="19"/>
              </w:rPr>
            </w:pPr>
            <w:r w:rsidRPr="008C1631">
              <w:rPr>
                <w:rFonts w:ascii="Arial Narrow" w:hAnsi="Arial Narrow" w:cs="Arial"/>
                <w:sz w:val="19"/>
                <w:szCs w:val="19"/>
              </w:rPr>
              <w:t>Monitoring process to ensure that partners/subcontractors fulfill and meet agreements or obligations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5"/>
              </w:numPr>
              <w:rPr>
                <w:rFonts w:ascii="Arial Narrow" w:hAnsi="Arial Narrow" w:cs="Arial"/>
                <w:sz w:val="19"/>
                <w:szCs w:val="19"/>
              </w:rPr>
            </w:pPr>
            <w:r>
              <w:rPr>
                <w:rFonts w:ascii="Arial Narrow" w:hAnsi="Arial Narrow" w:cs="Arial"/>
                <w:sz w:val="19"/>
                <w:szCs w:val="19"/>
              </w:rPr>
              <w:t xml:space="preserve">AmeriCorps branding/identification requirements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sz w:val="19"/>
                <w:szCs w:val="19"/>
              </w:rPr>
            </w:pPr>
            <w:r w:rsidRPr="008C1631">
              <w:rPr>
                <w:rFonts w:ascii="Arial Narrow" w:hAnsi="Arial Narrow" w:cs="Arial"/>
                <w:b/>
                <w:bCs/>
                <w:sz w:val="19"/>
                <w:szCs w:val="19"/>
              </w:rPr>
              <w:t>AmeriCorps Member Timesheet template, including:</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6"/>
              </w:numPr>
              <w:rPr>
                <w:rFonts w:ascii="Arial Narrow" w:hAnsi="Arial Narrow" w:cs="Arial"/>
                <w:b/>
                <w:bCs/>
                <w:sz w:val="19"/>
                <w:szCs w:val="19"/>
              </w:rPr>
            </w:pPr>
            <w:r w:rsidRPr="008C1631">
              <w:rPr>
                <w:rFonts w:ascii="Arial Narrow" w:hAnsi="Arial Narrow" w:cs="Arial"/>
                <w:sz w:val="19"/>
                <w:szCs w:val="19"/>
              </w:rPr>
              <w:t>Service hours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7C4291" w:rsidRPr="008C1631" w:rsidRDefault="007C4291" w:rsidP="007C4291">
            <w:pPr>
              <w:numPr>
                <w:ilvl w:val="0"/>
                <w:numId w:val="26"/>
              </w:numPr>
              <w:rPr>
                <w:rFonts w:ascii="Arial Narrow" w:hAnsi="Arial Narrow" w:cs="Arial"/>
                <w:sz w:val="19"/>
                <w:szCs w:val="19"/>
              </w:rPr>
            </w:pPr>
            <w:r w:rsidRPr="008C1631">
              <w:rPr>
                <w:rFonts w:ascii="Arial Narrow" w:hAnsi="Arial Narrow" w:cs="Arial"/>
                <w:sz w:val="19"/>
                <w:szCs w:val="19"/>
              </w:rPr>
              <w:t>Training hours (not to exceed 20% of total hours for service term)</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26"/>
              </w:numPr>
              <w:rPr>
                <w:rFonts w:ascii="Arial Narrow" w:hAnsi="Arial Narrow" w:cs="Arial"/>
                <w:bCs/>
                <w:sz w:val="19"/>
                <w:szCs w:val="19"/>
              </w:rPr>
            </w:pPr>
            <w:r w:rsidRPr="008C1631">
              <w:rPr>
                <w:rFonts w:ascii="Arial Narrow" w:hAnsi="Arial Narrow" w:cs="Arial"/>
                <w:sz w:val="19"/>
                <w:szCs w:val="19"/>
              </w:rPr>
              <w:t>Lunch/Breaks are accounted for (as applicable; must not be counted in service hours)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26"/>
              </w:numPr>
              <w:rPr>
                <w:rFonts w:ascii="Arial Narrow" w:hAnsi="Arial Narrow" w:cs="Arial"/>
                <w:sz w:val="19"/>
                <w:szCs w:val="19"/>
              </w:rPr>
            </w:pPr>
            <w:r w:rsidRPr="008C1631">
              <w:rPr>
                <w:rFonts w:ascii="Arial Narrow" w:hAnsi="Arial Narrow" w:cs="Arial"/>
                <w:sz w:val="19"/>
                <w:szCs w:val="19"/>
              </w:rPr>
              <w:t>Fundraising hours (</w:t>
            </w:r>
            <w:r>
              <w:rPr>
                <w:rFonts w:ascii="Arial Narrow" w:hAnsi="Arial Narrow" w:cs="Arial"/>
                <w:sz w:val="19"/>
                <w:szCs w:val="19"/>
              </w:rPr>
              <w:t>applicable only with an approved</w:t>
            </w:r>
            <w:r w:rsidRPr="008C1631">
              <w:rPr>
                <w:rFonts w:ascii="Arial Narrow" w:hAnsi="Arial Narrow" w:cs="Arial"/>
                <w:sz w:val="19"/>
                <w:szCs w:val="19"/>
              </w:rPr>
              <w:t xml:space="preserve"> Fundraising Performance Measure)</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26"/>
              </w:numPr>
              <w:rPr>
                <w:rFonts w:ascii="Arial Narrow" w:hAnsi="Arial Narrow" w:cs="Arial"/>
                <w:sz w:val="19"/>
                <w:szCs w:val="19"/>
              </w:rPr>
            </w:pPr>
            <w:r w:rsidRPr="008C1631">
              <w:rPr>
                <w:rFonts w:ascii="Arial Narrow" w:hAnsi="Arial Narrow" w:cs="Arial"/>
                <w:sz w:val="19"/>
                <w:szCs w:val="19"/>
              </w:rPr>
              <w:t>Signatures of member and supervisor with dates</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bottom"/>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A8636D" w:rsidRDefault="007C4291" w:rsidP="007C4291">
            <w:pPr>
              <w:numPr>
                <w:ilvl w:val="0"/>
                <w:numId w:val="7"/>
              </w:numPr>
              <w:ind w:left="384"/>
              <w:rPr>
                <w:rFonts w:ascii="Arial Narrow" w:hAnsi="Arial Narrow" w:cs="Arial"/>
                <w:b/>
                <w:sz w:val="19"/>
                <w:szCs w:val="19"/>
              </w:rPr>
            </w:pPr>
            <w:r w:rsidRPr="008C1631">
              <w:rPr>
                <w:rFonts w:ascii="Arial Narrow" w:hAnsi="Arial Narrow" w:cs="Arial"/>
                <w:b/>
                <w:bCs/>
                <w:sz w:val="19"/>
                <w:szCs w:val="19"/>
              </w:rPr>
              <w:t>Staff</w:t>
            </w:r>
            <w:r>
              <w:rPr>
                <w:rFonts w:ascii="Arial Narrow" w:hAnsi="Arial Narrow" w:cs="Arial"/>
                <w:b/>
                <w:bCs/>
                <w:sz w:val="19"/>
                <w:szCs w:val="19"/>
              </w:rPr>
              <w:t xml:space="preserve"> T</w:t>
            </w:r>
            <w:r w:rsidRPr="008C1631">
              <w:rPr>
                <w:rFonts w:ascii="Arial Narrow" w:hAnsi="Arial Narrow" w:cs="Arial"/>
                <w:b/>
                <w:bCs/>
                <w:sz w:val="19"/>
                <w:szCs w:val="19"/>
              </w:rPr>
              <w:t>imesheet template</w:t>
            </w:r>
            <w:r w:rsidRPr="008C1631">
              <w:rPr>
                <w:rFonts w:ascii="Arial Narrow" w:hAnsi="Arial Narrow" w:cs="Arial"/>
                <w:bCs/>
                <w:sz w:val="19"/>
                <w:szCs w:val="19"/>
              </w:rPr>
              <w:t xml:space="preserve"> (functional </w:t>
            </w:r>
            <w:r>
              <w:rPr>
                <w:rFonts w:ascii="Arial Narrow" w:hAnsi="Arial Narrow" w:cs="Arial"/>
                <w:bCs/>
                <w:sz w:val="19"/>
                <w:szCs w:val="19"/>
              </w:rPr>
              <w:t xml:space="preserve">timesheet is required </w:t>
            </w:r>
            <w:r w:rsidRPr="008C1631">
              <w:rPr>
                <w:rFonts w:ascii="Arial Narrow" w:hAnsi="Arial Narrow" w:cs="Arial"/>
                <w:bCs/>
                <w:sz w:val="19"/>
                <w:szCs w:val="19"/>
              </w:rPr>
              <w:t>for staff less than 100%</w:t>
            </w:r>
            <w:r>
              <w:rPr>
                <w:rFonts w:ascii="Arial Narrow" w:hAnsi="Arial Narrow" w:cs="Arial"/>
                <w:bCs/>
                <w:sz w:val="19"/>
                <w:szCs w:val="19"/>
              </w:rPr>
              <w:t xml:space="preserve"> on the budget</w:t>
            </w:r>
            <w:r w:rsidRPr="008C1631">
              <w:rPr>
                <w:rFonts w:ascii="Arial Narrow" w:hAnsi="Arial Narrow" w:cs="Arial"/>
                <w:bCs/>
                <w:sz w:val="19"/>
                <w:szCs w:val="19"/>
              </w:rPr>
              <w:t>)</w:t>
            </w:r>
            <w:r>
              <w:rPr>
                <w:rFonts w:ascii="Arial Narrow" w:hAnsi="Arial Narrow" w:cs="Arial"/>
                <w:bCs/>
                <w:sz w:val="19"/>
                <w:szCs w:val="19"/>
              </w:rPr>
              <w:t xml:space="preserve">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bottom"/>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sidRPr="008C1631">
              <w:rPr>
                <w:rFonts w:ascii="Arial Narrow" w:hAnsi="Arial Narrow" w:cs="Arial"/>
                <w:b/>
                <w:bCs/>
                <w:sz w:val="19"/>
                <w:szCs w:val="19"/>
              </w:rPr>
              <w:t>AmeriCorps Branding and Communication P</w:t>
            </w:r>
            <w:r>
              <w:rPr>
                <w:rFonts w:ascii="Arial Narrow" w:hAnsi="Arial Narrow" w:cs="Arial"/>
                <w:b/>
                <w:bCs/>
                <w:sz w:val="19"/>
                <w:szCs w:val="19"/>
              </w:rPr>
              <w:t>olicy</w:t>
            </w:r>
            <w:r w:rsidR="008337EF">
              <w:rPr>
                <w:rFonts w:ascii="Arial Narrow" w:hAnsi="Arial Narrow" w:cs="Arial"/>
                <w:b/>
                <w:bCs/>
                <w:sz w:val="19"/>
                <w:szCs w:val="19"/>
              </w:rPr>
              <w:t xml:space="preserve"> and Procedure</w:t>
            </w:r>
            <w:r>
              <w:rPr>
                <w:rFonts w:ascii="Arial Narrow" w:hAnsi="Arial Narrow" w:cs="Arial"/>
                <w:b/>
                <w:bCs/>
                <w:sz w:val="19"/>
                <w:szCs w:val="19"/>
              </w:rPr>
              <w:t xml:space="preserv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 &amp; Exhibit D of CV Contract</w:t>
            </w:r>
            <w:r w:rsidRPr="00EA5BC0">
              <w:rPr>
                <w:rFonts w:ascii="Arial Narrow" w:hAnsi="Arial Narrow" w:cs="Arial"/>
                <w:bCs/>
                <w:sz w:val="19"/>
                <w:szCs w:val="19"/>
              </w:rPr>
              <w:t>]</w:t>
            </w:r>
            <w:r>
              <w:rPr>
                <w:rFonts w:ascii="Arial Narrow" w:hAnsi="Arial Narrow" w:cs="Arial"/>
                <w:bCs/>
                <w:sz w:val="19"/>
                <w:szCs w:val="19"/>
              </w:rPr>
              <w:t>, including:</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bottom"/>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4353CF" w:rsidRDefault="007C4291" w:rsidP="00D6081F">
            <w:pPr>
              <w:pStyle w:val="ListParagraph"/>
              <w:numPr>
                <w:ilvl w:val="0"/>
                <w:numId w:val="33"/>
              </w:numPr>
              <w:spacing w:after="0"/>
              <w:rPr>
                <w:rFonts w:ascii="Arial Narrow" w:hAnsi="Arial Narrow" w:cs="Arial"/>
                <w:b/>
                <w:bCs/>
                <w:sz w:val="19"/>
                <w:szCs w:val="19"/>
              </w:rPr>
            </w:pPr>
            <w:r w:rsidRPr="004353CF">
              <w:rPr>
                <w:rFonts w:ascii="Arial Narrow" w:hAnsi="Arial Narrow" w:cs="Arial"/>
                <w:sz w:val="19"/>
                <w:szCs w:val="19"/>
              </w:rPr>
              <w:t xml:space="preserve">Members are provided with and wear service gear that prominently displays the </w:t>
            </w:r>
            <w:r w:rsidR="00D6081F">
              <w:rPr>
                <w:rFonts w:ascii="Arial Narrow" w:hAnsi="Arial Narrow" w:cs="Arial"/>
                <w:sz w:val="19"/>
                <w:szCs w:val="19"/>
              </w:rPr>
              <w:t xml:space="preserve">AmeriCorps </w:t>
            </w:r>
            <w:r w:rsidRPr="004353CF">
              <w:rPr>
                <w:rFonts w:ascii="Arial Narrow" w:hAnsi="Arial Narrow" w:cs="Arial"/>
                <w:sz w:val="19"/>
                <w:szCs w:val="19"/>
              </w:rPr>
              <w:t>California logo when serving</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bottom"/>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4353CF" w:rsidRDefault="007C4291" w:rsidP="00D6081F">
            <w:pPr>
              <w:pStyle w:val="ListParagraph"/>
              <w:numPr>
                <w:ilvl w:val="0"/>
                <w:numId w:val="33"/>
              </w:numPr>
              <w:spacing w:after="0"/>
              <w:rPr>
                <w:rFonts w:ascii="Arial Narrow" w:hAnsi="Arial Narrow" w:cs="Arial"/>
                <w:b/>
                <w:bCs/>
                <w:sz w:val="19"/>
                <w:szCs w:val="19"/>
              </w:rPr>
            </w:pPr>
            <w:r w:rsidRPr="004353CF">
              <w:rPr>
                <w:rFonts w:ascii="Arial Narrow" w:hAnsi="Arial Narrow" w:cs="Arial"/>
                <w:sz w:val="19"/>
                <w:szCs w:val="19"/>
              </w:rPr>
              <w:t xml:space="preserve">The </w:t>
            </w:r>
            <w:r w:rsidR="00D6081F">
              <w:rPr>
                <w:rFonts w:ascii="Arial Narrow" w:hAnsi="Arial Narrow" w:cs="Arial"/>
                <w:sz w:val="19"/>
                <w:szCs w:val="19"/>
              </w:rPr>
              <w:t xml:space="preserve">AmeriCorps </w:t>
            </w:r>
            <w:r w:rsidRPr="004353CF">
              <w:rPr>
                <w:rFonts w:ascii="Arial Narrow" w:hAnsi="Arial Narrow" w:cs="Arial"/>
                <w:sz w:val="19"/>
                <w:szCs w:val="19"/>
              </w:rPr>
              <w:t>California logo is prominently displayed at all placement sites and used in promotional materials and on the legal applicant website. Service locations or member placement sites should display the phrase “AmeriCorps Serving Here.”</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bottom"/>
          </w:tcPr>
          <w:p w:rsidR="007C4291" w:rsidRPr="008C1631" w:rsidRDefault="007C4291" w:rsidP="007C4291">
            <w:pPr>
              <w:rPr>
                <w:rFonts w:ascii="Arial Narrow" w:hAnsi="Arial Narrow" w:cs="Arial"/>
                <w:b/>
                <w:bCs/>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4353CF" w:rsidRDefault="007C4291" w:rsidP="007C4291">
            <w:pPr>
              <w:pStyle w:val="ListParagraph"/>
              <w:numPr>
                <w:ilvl w:val="0"/>
                <w:numId w:val="33"/>
              </w:numPr>
              <w:spacing w:after="0"/>
              <w:rPr>
                <w:rFonts w:ascii="Arial Narrow" w:hAnsi="Arial Narrow" w:cs="Arial"/>
                <w:b/>
                <w:bCs/>
                <w:sz w:val="19"/>
                <w:szCs w:val="19"/>
              </w:rPr>
            </w:pPr>
            <w:r w:rsidRPr="004353CF">
              <w:rPr>
                <w:rFonts w:ascii="Arial Narrow" w:hAnsi="Arial Narrow" w:cs="Arial"/>
                <w:sz w:val="19"/>
                <w:szCs w:val="19"/>
              </w:rPr>
              <w:t>The CaliforniaVolunteers logo and the phrase “</w:t>
            </w:r>
            <w:r w:rsidRPr="004353CF">
              <w:rPr>
                <w:rFonts w:ascii="Arial Narrow" w:hAnsi="Arial Narrow" w:cs="Arial"/>
                <w:i/>
                <w:sz w:val="19"/>
                <w:szCs w:val="19"/>
              </w:rPr>
              <w:t>Administered by CaliforniaVolunteers and sponsored by the Corporation for National and Community Service</w:t>
            </w:r>
            <w:r w:rsidRPr="004353CF">
              <w:rPr>
                <w:rFonts w:ascii="Arial Narrow" w:hAnsi="Arial Narrow" w:cs="Arial"/>
                <w:sz w:val="19"/>
                <w:szCs w:val="19"/>
              </w:rPr>
              <w:t>” is used on program website and in printed materials. Media and press releases reference AmeriCorps, CV and CNCS whenever possible. [Contact CV’s External Communications department for ideas and assistance]</w:t>
            </w:r>
          </w:p>
        </w:tc>
      </w:tr>
      <w:tr w:rsidR="007C4291" w:rsidRPr="008C1631" w:rsidTr="00F03957">
        <w:trPr>
          <w:trHeight w:val="20"/>
        </w:trPr>
        <w:tc>
          <w:tcPr>
            <w:tcW w:w="1106" w:type="dxa"/>
            <w:tcBorders>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nil"/>
              <w:left w:val="single" w:sz="4" w:space="0" w:color="auto"/>
              <w:bottom w:val="single" w:sz="4"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Pr>
                <w:rFonts w:ascii="Arial Narrow" w:hAnsi="Arial Narrow" w:cs="Arial"/>
                <w:b/>
                <w:sz w:val="19"/>
                <w:szCs w:val="19"/>
              </w:rPr>
              <w:t xml:space="preserve">Policy &amp; Procedure </w:t>
            </w:r>
            <w:r w:rsidRPr="00A8636D">
              <w:rPr>
                <w:rFonts w:ascii="Arial Narrow" w:hAnsi="Arial Narrow" w:cs="Arial"/>
                <w:b/>
                <w:sz w:val="19"/>
                <w:szCs w:val="19"/>
              </w:rPr>
              <w:t xml:space="preserve">for collecting and approving </w:t>
            </w:r>
            <w:r>
              <w:rPr>
                <w:rFonts w:ascii="Arial Narrow" w:hAnsi="Arial Narrow" w:cs="Arial"/>
                <w:b/>
                <w:sz w:val="19"/>
                <w:szCs w:val="19"/>
              </w:rPr>
              <w:t xml:space="preserve">member </w:t>
            </w:r>
            <w:r w:rsidRPr="00A8636D">
              <w:rPr>
                <w:rFonts w:ascii="Arial Narrow" w:hAnsi="Arial Narrow" w:cs="Arial"/>
                <w:b/>
                <w:sz w:val="19"/>
                <w:szCs w:val="19"/>
              </w:rPr>
              <w:t>timesheets</w:t>
            </w:r>
            <w:r>
              <w:rPr>
                <w:rFonts w:ascii="Arial Narrow" w:hAnsi="Arial Narrow" w:cs="Arial"/>
                <w:b/>
                <w:bCs/>
                <w:sz w:val="19"/>
                <w:szCs w:val="19"/>
              </w:rPr>
              <w:t xml:space="preserve"> </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sz w:val="19"/>
                <w:szCs w:val="19"/>
              </w:rPr>
            </w:pPr>
            <w:r>
              <w:rPr>
                <w:rFonts w:ascii="Arial Narrow" w:hAnsi="Arial Narrow" w:cs="Arial"/>
                <w:b/>
                <w:bCs/>
                <w:sz w:val="19"/>
                <w:szCs w:val="19"/>
              </w:rPr>
              <w:t>A</w:t>
            </w:r>
            <w:r w:rsidRPr="008C1631">
              <w:rPr>
                <w:rFonts w:ascii="Arial Narrow" w:hAnsi="Arial Narrow" w:cs="Arial"/>
                <w:b/>
                <w:bCs/>
                <w:sz w:val="19"/>
                <w:szCs w:val="19"/>
              </w:rPr>
              <w:t xml:space="preserve"> system </w:t>
            </w:r>
            <w:r>
              <w:rPr>
                <w:rFonts w:ascii="Arial Narrow" w:hAnsi="Arial Narrow" w:cs="Arial"/>
                <w:b/>
                <w:bCs/>
                <w:sz w:val="19"/>
                <w:szCs w:val="19"/>
              </w:rPr>
              <w:t>is in place for</w:t>
            </w:r>
            <w:r w:rsidRPr="008C1631">
              <w:rPr>
                <w:rFonts w:ascii="Arial Narrow" w:hAnsi="Arial Narrow" w:cs="Arial"/>
                <w:b/>
                <w:bCs/>
                <w:sz w:val="19"/>
                <w:szCs w:val="19"/>
              </w:rPr>
              <w:t xml:space="preserve"> tracking </w:t>
            </w:r>
            <w:r>
              <w:rPr>
                <w:rFonts w:ascii="Arial Narrow" w:hAnsi="Arial Narrow" w:cs="Arial"/>
                <w:b/>
                <w:bCs/>
                <w:sz w:val="19"/>
                <w:szCs w:val="19"/>
              </w:rPr>
              <w:t xml:space="preserve">member service hours </w:t>
            </w:r>
            <w:r w:rsidRPr="008C1631">
              <w:rPr>
                <w:rFonts w:ascii="Arial Narrow" w:hAnsi="Arial Narrow" w:cs="Arial"/>
                <w:b/>
                <w:bCs/>
                <w:sz w:val="19"/>
                <w:szCs w:val="19"/>
              </w:rPr>
              <w:t>and informing members of pr</w:t>
            </w:r>
            <w:r>
              <w:rPr>
                <w:rFonts w:ascii="Arial Narrow" w:hAnsi="Arial Narrow" w:cs="Arial"/>
                <w:b/>
                <w:bCs/>
                <w:sz w:val="19"/>
                <w:szCs w:val="19"/>
              </w:rPr>
              <w:t>ogress toward completion of hours</w:t>
            </w:r>
            <w:r w:rsidRPr="008C1631">
              <w:rPr>
                <w:rFonts w:ascii="Arial Narrow" w:hAnsi="Arial Narrow" w:cs="Arial"/>
                <w:b/>
                <w:bCs/>
                <w:sz w:val="19"/>
                <w:szCs w:val="19"/>
              </w:rPr>
              <w:t xml:space="preserve"> to earn</w:t>
            </w:r>
            <w:r>
              <w:rPr>
                <w:rFonts w:ascii="Arial Narrow" w:hAnsi="Arial Narrow" w:cs="Arial"/>
                <w:b/>
                <w:bCs/>
                <w:sz w:val="19"/>
                <w:szCs w:val="19"/>
              </w:rPr>
              <w:t xml:space="preserve"> and Education</w:t>
            </w:r>
            <w:r w:rsidRPr="008C1631">
              <w:rPr>
                <w:rFonts w:ascii="Arial Narrow" w:hAnsi="Arial Narrow" w:cs="Arial"/>
                <w:b/>
                <w:bCs/>
                <w:sz w:val="19"/>
                <w:szCs w:val="19"/>
              </w:rPr>
              <w:t xml:space="preserve"> Award</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A8636D" w:rsidRDefault="007C4291" w:rsidP="007C4291">
            <w:pPr>
              <w:numPr>
                <w:ilvl w:val="0"/>
                <w:numId w:val="7"/>
              </w:numPr>
              <w:ind w:left="384"/>
              <w:rPr>
                <w:rFonts w:ascii="Arial Narrow" w:hAnsi="Arial Narrow" w:cs="Arial"/>
                <w:b/>
                <w:sz w:val="19"/>
                <w:szCs w:val="19"/>
              </w:rPr>
            </w:pPr>
            <w:r w:rsidRPr="008C1631">
              <w:rPr>
                <w:rFonts w:ascii="Arial Narrow" w:hAnsi="Arial Narrow" w:cs="Arial"/>
                <w:b/>
                <w:bCs/>
                <w:sz w:val="19"/>
                <w:szCs w:val="19"/>
              </w:rPr>
              <w:t>Member Recruitment</w:t>
            </w:r>
            <w:r>
              <w:rPr>
                <w:rFonts w:ascii="Arial Narrow" w:hAnsi="Arial Narrow" w:cs="Arial"/>
                <w:b/>
                <w:bCs/>
                <w:sz w:val="19"/>
                <w:szCs w:val="19"/>
              </w:rPr>
              <w:t xml:space="preserve"> &amp; Selection</w:t>
            </w:r>
            <w:r w:rsidRPr="008C1631">
              <w:rPr>
                <w:rFonts w:ascii="Arial Narrow" w:hAnsi="Arial Narrow" w:cs="Arial"/>
                <w:b/>
                <w:bCs/>
                <w:sz w:val="19"/>
                <w:szCs w:val="19"/>
              </w:rPr>
              <w:t xml:space="preserve"> Plan</w:t>
            </w:r>
            <w:r>
              <w:rPr>
                <w:rFonts w:ascii="Arial Narrow" w:hAnsi="Arial Narrow" w:cs="Arial"/>
                <w:b/>
                <w:bCs/>
                <w:sz w:val="19"/>
                <w:szCs w:val="19"/>
              </w:rPr>
              <w:t xml:space="preserve"> </w:t>
            </w:r>
            <w:r w:rsidRPr="008C1631">
              <w:rPr>
                <w:rFonts w:ascii="Arial Narrow" w:hAnsi="Arial Narrow" w:cs="Arial"/>
                <w:sz w:val="19"/>
                <w:szCs w:val="19"/>
              </w:rPr>
              <w:t>(includes placement site involvement)</w:t>
            </w:r>
            <w:r w:rsidRPr="008C1631">
              <w:rPr>
                <w:rFonts w:ascii="Arial Narrow" w:hAnsi="Arial Narrow" w:cs="Arial"/>
                <w:b/>
                <w:bCs/>
                <w:sz w:val="19"/>
                <w:szCs w:val="19"/>
              </w:rPr>
              <w:t xml:space="preserve"> </w:t>
            </w:r>
            <w:r w:rsidRPr="008C1631">
              <w:rPr>
                <w:rFonts w:ascii="Arial Narrow" w:hAnsi="Arial Narrow" w:cs="Arial"/>
                <w:bCs/>
                <w:sz w:val="19"/>
                <w:szCs w:val="19"/>
              </w:rPr>
              <w:t xml:space="preserve">[See CNCS </w:t>
            </w:r>
            <w:r w:rsidRPr="00BB09B2">
              <w:rPr>
                <w:rFonts w:ascii="Arial Narrow" w:hAnsi="Arial Narrow" w:cs="Arial"/>
                <w:bCs/>
                <w:i/>
                <w:sz w:val="19"/>
                <w:szCs w:val="19"/>
              </w:rPr>
              <w:t>Program Start Up Guide</w:t>
            </w:r>
            <w:r w:rsidRPr="008C1631">
              <w:rPr>
                <w:rFonts w:ascii="Arial Narrow" w:hAnsi="Arial Narrow" w:cs="Arial"/>
                <w:bCs/>
                <w:sz w:val="19"/>
                <w:szCs w:val="19"/>
              </w:rPr>
              <w:t>]</w:t>
            </w:r>
          </w:p>
        </w:tc>
      </w:tr>
      <w:tr w:rsidR="007C4291" w:rsidRPr="008C1631" w:rsidTr="00F03957">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rsidR="007C4291" w:rsidRPr="008C1631" w:rsidRDefault="007C4291" w:rsidP="007C4291">
            <w:pPr>
              <w:rPr>
                <w:rFonts w:ascii="Arial Narrow" w:hAnsi="Arial Narrow" w:cs="Arial"/>
                <w:sz w:val="19"/>
                <w:szCs w:val="19"/>
              </w:rPr>
            </w:pPr>
          </w:p>
        </w:tc>
        <w:tc>
          <w:tcPr>
            <w:tcW w:w="784" w:type="dxa"/>
            <w:tcBorders>
              <w:top w:val="single" w:sz="4" w:space="0" w:color="auto"/>
              <w:left w:val="single" w:sz="4" w:space="0" w:color="auto"/>
              <w:bottom w:val="single" w:sz="8" w:space="0" w:color="auto"/>
              <w:right w:val="single" w:sz="8" w:space="0" w:color="auto"/>
            </w:tcBorders>
            <w:shd w:val="clear" w:color="auto" w:fill="auto"/>
            <w:vAlign w:val="bottom"/>
          </w:tcPr>
          <w:p w:rsidR="007C4291" w:rsidRPr="008C1631" w:rsidRDefault="007C4291" w:rsidP="007C4291">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7C4291" w:rsidRPr="008C1631" w:rsidRDefault="007C4291" w:rsidP="007C4291">
            <w:pPr>
              <w:numPr>
                <w:ilvl w:val="0"/>
                <w:numId w:val="7"/>
              </w:numPr>
              <w:ind w:left="384"/>
              <w:rPr>
                <w:rFonts w:ascii="Arial Narrow" w:hAnsi="Arial Narrow" w:cs="Arial"/>
                <w:b/>
                <w:bCs/>
                <w:sz w:val="19"/>
                <w:szCs w:val="19"/>
              </w:rPr>
            </w:pPr>
            <w:r w:rsidRPr="008C1631">
              <w:rPr>
                <w:rFonts w:ascii="Arial Narrow" w:hAnsi="Arial Narrow" w:cs="Arial"/>
                <w:b/>
                <w:bCs/>
                <w:sz w:val="19"/>
                <w:szCs w:val="19"/>
              </w:rPr>
              <w:t>Member Enrollment &amp; Exiting Proce</w:t>
            </w:r>
            <w:r>
              <w:rPr>
                <w:rFonts w:ascii="Arial Narrow" w:hAnsi="Arial Narrow" w:cs="Arial"/>
                <w:b/>
                <w:bCs/>
                <w:sz w:val="19"/>
                <w:szCs w:val="19"/>
              </w:rPr>
              <w:t>ss Using eGrants/My AmeriCorps P</w:t>
            </w:r>
            <w:r w:rsidRPr="008C1631">
              <w:rPr>
                <w:rFonts w:ascii="Arial Narrow" w:hAnsi="Arial Narrow" w:cs="Arial"/>
                <w:b/>
                <w:bCs/>
                <w:sz w:val="19"/>
                <w:szCs w:val="19"/>
              </w:rPr>
              <w:t>ortal</w:t>
            </w:r>
            <w:r>
              <w:rPr>
                <w:rFonts w:ascii="Arial Narrow" w:hAnsi="Arial Narrow" w:cs="Arial"/>
                <w:b/>
                <w:bCs/>
                <w:sz w:val="19"/>
                <w:szCs w:val="19"/>
              </w:rPr>
              <w:t xml:space="preserve">: </w:t>
            </w:r>
            <w:r w:rsidRPr="008C1631">
              <w:rPr>
                <w:rFonts w:ascii="Arial Narrow" w:hAnsi="Arial Narrow" w:cs="Arial"/>
                <w:sz w:val="19"/>
                <w:szCs w:val="19"/>
              </w:rPr>
              <w:t>A system/tracking</w:t>
            </w:r>
            <w:r>
              <w:rPr>
                <w:rFonts w:ascii="Arial Narrow" w:hAnsi="Arial Narrow" w:cs="Arial"/>
                <w:sz w:val="19"/>
                <w:szCs w:val="19"/>
              </w:rPr>
              <w:t xml:space="preserve"> is</w:t>
            </w:r>
            <w:r w:rsidRPr="008C1631">
              <w:rPr>
                <w:rFonts w:ascii="Arial Narrow" w:hAnsi="Arial Narrow" w:cs="Arial"/>
                <w:sz w:val="19"/>
                <w:szCs w:val="19"/>
              </w:rPr>
              <w:t xml:space="preserve"> in place to ensure that members are enrolled</w:t>
            </w:r>
            <w:r w:rsidR="00D658DB">
              <w:rPr>
                <w:rFonts w:ascii="Arial Narrow" w:hAnsi="Arial Narrow" w:cs="Arial"/>
                <w:sz w:val="19"/>
                <w:szCs w:val="19"/>
              </w:rPr>
              <w:t xml:space="preserve"> in My AmeriCorps Portal within 5 days from the start date and exited within 30 day from the end date.</w:t>
            </w:r>
          </w:p>
        </w:tc>
      </w:tr>
    </w:tbl>
    <w:p w:rsidR="004D52E1" w:rsidRPr="008C1631" w:rsidRDefault="004D52E1" w:rsidP="00CF081B">
      <w:pPr>
        <w:spacing w:after="240"/>
        <w:ind w:left="540"/>
        <w:rPr>
          <w:rFonts w:ascii="Arial Narrow" w:hAnsi="Arial Narrow" w:cs="Arial"/>
          <w:sz w:val="19"/>
          <w:szCs w:val="19"/>
        </w:rPr>
      </w:pPr>
      <w:r>
        <w:rPr>
          <w:rFonts w:ascii="Arial Narrow" w:hAnsi="Arial Narrow" w:cs="Arial"/>
          <w:sz w:val="19"/>
          <w:szCs w:val="19"/>
        </w:rPr>
        <w:t xml:space="preserve">Items </w:t>
      </w:r>
      <w:r w:rsidR="001E6AD1">
        <w:rPr>
          <w:rFonts w:ascii="Arial Narrow" w:hAnsi="Arial Narrow" w:cs="Arial"/>
          <w:sz w:val="19"/>
          <w:szCs w:val="19"/>
        </w:rPr>
        <w:t>marked (</w:t>
      </w:r>
      <w:r w:rsidR="001E6AD1" w:rsidRPr="001E6AD1">
        <w:rPr>
          <w:rFonts w:ascii="Arial Narrow" w:hAnsi="Arial Narrow" w:cs="Arial"/>
          <w:b/>
          <w:sz w:val="20"/>
          <w:szCs w:val="20"/>
        </w:rPr>
        <w:t>*</w:t>
      </w:r>
      <w:r w:rsidR="001E6AD1">
        <w:rPr>
          <w:rFonts w:ascii="Arial Narrow" w:hAnsi="Arial Narrow" w:cs="Arial"/>
          <w:sz w:val="19"/>
          <w:szCs w:val="19"/>
        </w:rPr>
        <w:t>)</w:t>
      </w:r>
      <w:r w:rsidR="00AD2DD3">
        <w:rPr>
          <w:rFonts w:ascii="Arial Narrow" w:hAnsi="Arial Narrow" w:cs="Arial"/>
          <w:sz w:val="19"/>
          <w:szCs w:val="19"/>
        </w:rPr>
        <w:t xml:space="preserve"> could </w:t>
      </w:r>
      <w:r w:rsidR="007C4291">
        <w:rPr>
          <w:rFonts w:ascii="Arial Narrow" w:hAnsi="Arial Narrow" w:cs="Arial"/>
          <w:sz w:val="19"/>
          <w:szCs w:val="19"/>
        </w:rPr>
        <w:t xml:space="preserve">be </w:t>
      </w:r>
      <w:r w:rsidR="00AD2DD3">
        <w:rPr>
          <w:rFonts w:ascii="Arial Narrow" w:hAnsi="Arial Narrow" w:cs="Arial"/>
          <w:sz w:val="19"/>
          <w:szCs w:val="19"/>
        </w:rPr>
        <w:t>combined into handbook format (for members and staff)</w:t>
      </w:r>
      <w:r>
        <w:rPr>
          <w:rFonts w:ascii="Arial Narrow" w:hAnsi="Arial Narrow" w:cs="Arial"/>
          <w:sz w:val="19"/>
          <w:szCs w:val="19"/>
        </w:rPr>
        <w:t>, which could be used for training and as a reference.</w:t>
      </w:r>
      <w:r w:rsidR="001E6AD1">
        <w:rPr>
          <w:rFonts w:ascii="Arial Narrow" w:hAnsi="Arial Narrow" w:cs="Arial"/>
          <w:sz w:val="19"/>
          <w:szCs w:val="19"/>
        </w:rPr>
        <w:t xml:space="preserve"> Samples can be found on Grantee Central.</w:t>
      </w:r>
      <w:bookmarkStart w:id="0" w:name="_GoBack"/>
      <w:bookmarkEnd w:id="0"/>
    </w:p>
    <w:p w:rsidR="00D75F52" w:rsidRDefault="00BC041D" w:rsidP="00C07514">
      <w:pPr>
        <w:numPr>
          <w:ilvl w:val="0"/>
          <w:numId w:val="20"/>
        </w:numPr>
        <w:spacing w:after="240"/>
        <w:ind w:right="720"/>
        <w:rPr>
          <w:rFonts w:ascii="Arial Narrow" w:hAnsi="Arial Narrow" w:cs="Arial"/>
          <w:sz w:val="19"/>
          <w:szCs w:val="19"/>
        </w:rPr>
      </w:pPr>
      <w:r w:rsidRPr="00C07514">
        <w:rPr>
          <w:rFonts w:ascii="Arial Narrow" w:hAnsi="Arial Narrow" w:cs="Arial"/>
          <w:sz w:val="19"/>
          <w:szCs w:val="19"/>
        </w:rPr>
        <w:t xml:space="preserve">By my signature below, </w:t>
      </w:r>
      <w:r w:rsidR="00895C21" w:rsidRPr="00C07514">
        <w:rPr>
          <w:rFonts w:ascii="Arial Narrow" w:hAnsi="Arial Narrow" w:cs="Arial"/>
          <w:sz w:val="19"/>
          <w:szCs w:val="19"/>
        </w:rPr>
        <w:t xml:space="preserve">I certify that </w:t>
      </w:r>
      <w:r w:rsidR="00151634" w:rsidRPr="00C07514">
        <w:rPr>
          <w:rFonts w:ascii="Arial Narrow" w:hAnsi="Arial Narrow" w:cs="Arial"/>
          <w:sz w:val="19"/>
          <w:szCs w:val="19"/>
        </w:rPr>
        <w:t xml:space="preserve">I have reviewed this checklist and </w:t>
      </w:r>
      <w:r w:rsidRPr="00C07514">
        <w:rPr>
          <w:rFonts w:ascii="Arial Narrow" w:hAnsi="Arial Narrow" w:cs="Arial"/>
          <w:sz w:val="19"/>
          <w:szCs w:val="19"/>
        </w:rPr>
        <w:t xml:space="preserve">verify that </w:t>
      </w:r>
      <w:r w:rsidR="00895C21" w:rsidRPr="00C07514">
        <w:rPr>
          <w:rFonts w:ascii="Arial Narrow" w:hAnsi="Arial Narrow" w:cs="Arial"/>
          <w:sz w:val="19"/>
          <w:szCs w:val="19"/>
        </w:rPr>
        <w:t xml:space="preserve">all </w:t>
      </w:r>
      <w:r w:rsidR="007A05FF" w:rsidRPr="00C07514">
        <w:rPr>
          <w:rFonts w:ascii="Arial Narrow" w:hAnsi="Arial Narrow" w:cs="Arial"/>
          <w:sz w:val="19"/>
          <w:szCs w:val="19"/>
        </w:rPr>
        <w:t>documents</w:t>
      </w:r>
      <w:r w:rsidR="00895C21" w:rsidRPr="00C07514">
        <w:rPr>
          <w:rFonts w:ascii="Arial Narrow" w:hAnsi="Arial Narrow" w:cs="Arial"/>
          <w:sz w:val="19"/>
          <w:szCs w:val="19"/>
        </w:rPr>
        <w:t xml:space="preserve"> </w:t>
      </w:r>
      <w:r w:rsidRPr="00C07514">
        <w:rPr>
          <w:rFonts w:ascii="Arial Narrow" w:hAnsi="Arial Narrow" w:cs="Arial"/>
          <w:sz w:val="19"/>
          <w:szCs w:val="19"/>
        </w:rPr>
        <w:t xml:space="preserve">being submitted </w:t>
      </w:r>
      <w:r w:rsidR="00895C21" w:rsidRPr="00C07514">
        <w:rPr>
          <w:rFonts w:ascii="Arial Narrow" w:hAnsi="Arial Narrow" w:cs="Arial"/>
          <w:sz w:val="19"/>
          <w:szCs w:val="19"/>
        </w:rPr>
        <w:t>are current and</w:t>
      </w:r>
      <w:r w:rsidRPr="00C07514">
        <w:rPr>
          <w:rFonts w:ascii="Arial Narrow" w:hAnsi="Arial Narrow" w:cs="Arial"/>
          <w:sz w:val="19"/>
          <w:szCs w:val="19"/>
        </w:rPr>
        <w:t xml:space="preserve"> accurate</w:t>
      </w:r>
      <w:r w:rsidR="007D4CC4">
        <w:rPr>
          <w:rFonts w:ascii="Arial Narrow" w:hAnsi="Arial Narrow" w:cs="Arial"/>
          <w:sz w:val="19"/>
          <w:szCs w:val="19"/>
        </w:rPr>
        <w:t>.</w:t>
      </w:r>
    </w:p>
    <w:p w:rsidR="00D75F52" w:rsidRDefault="00D75F52" w:rsidP="00C07514">
      <w:pPr>
        <w:numPr>
          <w:ilvl w:val="0"/>
          <w:numId w:val="20"/>
        </w:numPr>
        <w:spacing w:after="240"/>
        <w:ind w:right="720"/>
        <w:rPr>
          <w:rFonts w:ascii="Arial Narrow" w:hAnsi="Arial Narrow" w:cs="Arial"/>
          <w:sz w:val="19"/>
          <w:szCs w:val="19"/>
        </w:rPr>
      </w:pPr>
      <w:r>
        <w:rPr>
          <w:rFonts w:ascii="Arial Narrow" w:hAnsi="Arial Narrow" w:cs="Arial"/>
          <w:sz w:val="19"/>
          <w:szCs w:val="19"/>
        </w:rPr>
        <w:t>By my signature below, I certify that m</w:t>
      </w:r>
      <w:r w:rsidR="007C4291">
        <w:rPr>
          <w:rFonts w:ascii="Arial Narrow" w:hAnsi="Arial Narrow" w:cs="Arial"/>
          <w:sz w:val="19"/>
          <w:szCs w:val="19"/>
        </w:rPr>
        <w:t xml:space="preserve">y program </w:t>
      </w:r>
      <w:r>
        <w:rPr>
          <w:rFonts w:ascii="Arial Narrow" w:hAnsi="Arial Narrow" w:cs="Arial"/>
          <w:sz w:val="19"/>
          <w:szCs w:val="19"/>
        </w:rPr>
        <w:t xml:space="preserve">policies and procedures are in accordance with AmeriCorps regulations, Terms &amp; Conditions and CV Policies. </w:t>
      </w:r>
    </w:p>
    <w:p w:rsidR="00C07514" w:rsidRDefault="00D75F52" w:rsidP="00C07514">
      <w:pPr>
        <w:numPr>
          <w:ilvl w:val="0"/>
          <w:numId w:val="20"/>
        </w:numPr>
        <w:spacing w:after="240"/>
        <w:ind w:right="720"/>
        <w:rPr>
          <w:rFonts w:ascii="Arial Narrow" w:hAnsi="Arial Narrow" w:cs="Arial"/>
          <w:sz w:val="19"/>
          <w:szCs w:val="19"/>
        </w:rPr>
      </w:pPr>
      <w:r>
        <w:rPr>
          <w:rFonts w:ascii="Arial Narrow" w:hAnsi="Arial Narrow" w:cs="Arial"/>
          <w:sz w:val="19"/>
          <w:szCs w:val="19"/>
        </w:rPr>
        <w:t xml:space="preserve">By my signature below, I certify that my </w:t>
      </w:r>
      <w:r w:rsidR="007C4291">
        <w:rPr>
          <w:rFonts w:ascii="Arial Narrow" w:hAnsi="Arial Narrow" w:cs="Arial"/>
          <w:sz w:val="19"/>
          <w:szCs w:val="19"/>
        </w:rPr>
        <w:t xml:space="preserve">fiscal policies and procedures are </w:t>
      </w:r>
      <w:r>
        <w:rPr>
          <w:rFonts w:ascii="Arial Narrow" w:hAnsi="Arial Narrow" w:cs="Arial"/>
          <w:sz w:val="19"/>
          <w:szCs w:val="19"/>
        </w:rPr>
        <w:t xml:space="preserve">in accordance with OMB Guidelines. </w:t>
      </w:r>
    </w:p>
    <w:p w:rsidR="005602A6" w:rsidRPr="00C07514" w:rsidRDefault="0009022C" w:rsidP="009A2E55">
      <w:pPr>
        <w:ind w:left="187" w:right="720"/>
        <w:rPr>
          <w:rFonts w:ascii="Arial Narrow" w:hAnsi="Arial Narrow" w:cs="Arial"/>
          <w:sz w:val="19"/>
          <w:szCs w:val="19"/>
        </w:rPr>
      </w:pPr>
      <w:r w:rsidRPr="00C07514">
        <w:rPr>
          <w:rFonts w:ascii="Arial Narrow" w:hAnsi="Arial Narrow" w:cs="Arial"/>
          <w:sz w:val="19"/>
          <w:szCs w:val="19"/>
        </w:rPr>
        <w:t>Authorized Program Representative</w:t>
      </w:r>
      <w:r w:rsidR="005602A6" w:rsidRPr="00C07514">
        <w:rPr>
          <w:rFonts w:ascii="Arial Narrow" w:hAnsi="Arial Narrow" w:cs="Arial"/>
          <w:sz w:val="19"/>
          <w:szCs w:val="19"/>
        </w:rPr>
        <w:t xml:space="preserve">: </w:t>
      </w:r>
    </w:p>
    <w:p w:rsidR="001449E4" w:rsidRPr="008C1631" w:rsidRDefault="001449E4" w:rsidP="00895C21">
      <w:pPr>
        <w:ind w:left="180" w:right="720"/>
        <w:rPr>
          <w:rFonts w:ascii="Arial Narrow" w:hAnsi="Arial Narrow" w:cs="Arial"/>
          <w:sz w:val="19"/>
          <w:szCs w:val="19"/>
        </w:rPr>
      </w:pPr>
    </w:p>
    <w:p w:rsidR="00895C21" w:rsidRPr="008C1631" w:rsidRDefault="00895C21" w:rsidP="00895C21">
      <w:pPr>
        <w:ind w:left="180" w:right="720"/>
        <w:rPr>
          <w:rFonts w:ascii="Arial Narrow" w:hAnsi="Arial Narrow" w:cs="Arial"/>
          <w:sz w:val="19"/>
          <w:szCs w:val="19"/>
        </w:rPr>
      </w:pPr>
      <w:r w:rsidRPr="008C1631">
        <w:rPr>
          <w:rFonts w:ascii="Arial Narrow" w:hAnsi="Arial Narrow" w:cs="Arial"/>
          <w:sz w:val="19"/>
          <w:szCs w:val="19"/>
        </w:rPr>
        <w:t>__________________________________</w:t>
      </w:r>
      <w:r w:rsidR="00811118" w:rsidRPr="008C1631">
        <w:rPr>
          <w:rFonts w:ascii="Arial Narrow" w:hAnsi="Arial Narrow" w:cs="Arial"/>
          <w:sz w:val="19"/>
          <w:szCs w:val="19"/>
        </w:rPr>
        <w:t>______</w:t>
      </w:r>
      <w:r w:rsidRPr="008C1631">
        <w:rPr>
          <w:rFonts w:ascii="Arial Narrow" w:hAnsi="Arial Narrow" w:cs="Arial"/>
          <w:sz w:val="19"/>
          <w:szCs w:val="19"/>
        </w:rPr>
        <w:t>_</w:t>
      </w:r>
      <w:r w:rsidR="001449E4" w:rsidRPr="008C1631">
        <w:rPr>
          <w:rFonts w:ascii="Arial Narrow" w:hAnsi="Arial Narrow" w:cs="Arial"/>
          <w:sz w:val="19"/>
          <w:szCs w:val="19"/>
        </w:rPr>
        <w:t>______</w:t>
      </w:r>
      <w:r w:rsidRPr="008C1631">
        <w:rPr>
          <w:rFonts w:ascii="Arial Narrow" w:hAnsi="Arial Narrow" w:cs="Arial"/>
          <w:sz w:val="19"/>
          <w:szCs w:val="19"/>
        </w:rPr>
        <w:t>__________</w:t>
      </w:r>
      <w:r w:rsidR="001449E4" w:rsidRPr="008C1631">
        <w:rPr>
          <w:rFonts w:ascii="Arial Narrow" w:hAnsi="Arial Narrow" w:cs="Arial"/>
          <w:sz w:val="19"/>
          <w:szCs w:val="19"/>
        </w:rPr>
        <w:t xml:space="preserve">   </w:t>
      </w:r>
      <w:r w:rsidRPr="008C1631">
        <w:rPr>
          <w:rFonts w:ascii="Arial Narrow" w:hAnsi="Arial Narrow" w:cs="Arial"/>
          <w:sz w:val="19"/>
          <w:szCs w:val="19"/>
        </w:rPr>
        <w:t xml:space="preserve">          </w:t>
      </w:r>
    </w:p>
    <w:p w:rsidR="001449E4" w:rsidRPr="008C1631" w:rsidRDefault="00895C21" w:rsidP="00895C21">
      <w:pPr>
        <w:tabs>
          <w:tab w:val="left" w:pos="5040"/>
          <w:tab w:val="left" w:pos="9360"/>
        </w:tabs>
        <w:ind w:left="180"/>
        <w:rPr>
          <w:rFonts w:ascii="Arial Narrow" w:hAnsi="Arial Narrow" w:cs="Arial"/>
          <w:sz w:val="19"/>
          <w:szCs w:val="19"/>
        </w:rPr>
      </w:pPr>
      <w:r w:rsidRPr="008C1631">
        <w:rPr>
          <w:rFonts w:ascii="Arial Narrow" w:hAnsi="Arial Narrow" w:cs="Arial"/>
          <w:sz w:val="19"/>
          <w:szCs w:val="19"/>
        </w:rPr>
        <w:t>Print Name</w:t>
      </w:r>
      <w:r w:rsidR="0089736B" w:rsidRPr="008C1631">
        <w:rPr>
          <w:rFonts w:ascii="Arial Narrow" w:hAnsi="Arial Narrow" w:cs="Arial"/>
          <w:sz w:val="19"/>
          <w:szCs w:val="19"/>
        </w:rPr>
        <w:t xml:space="preserve"> &amp; Title</w:t>
      </w:r>
      <w:r w:rsidRPr="008C1631">
        <w:rPr>
          <w:rFonts w:ascii="Arial Narrow" w:hAnsi="Arial Narrow" w:cs="Arial"/>
          <w:sz w:val="19"/>
          <w:szCs w:val="19"/>
        </w:rPr>
        <w:tab/>
      </w:r>
    </w:p>
    <w:p w:rsidR="001449E4" w:rsidRPr="008C1631" w:rsidRDefault="001449E4" w:rsidP="00895C21">
      <w:pPr>
        <w:tabs>
          <w:tab w:val="left" w:pos="5040"/>
          <w:tab w:val="left" w:pos="9360"/>
        </w:tabs>
        <w:ind w:left="180"/>
        <w:rPr>
          <w:rFonts w:ascii="Arial Narrow" w:hAnsi="Arial Narrow" w:cs="Arial"/>
          <w:sz w:val="19"/>
          <w:szCs w:val="19"/>
        </w:rPr>
      </w:pPr>
    </w:p>
    <w:p w:rsidR="00895C21" w:rsidRPr="008C1631" w:rsidRDefault="001449E4" w:rsidP="00895C21">
      <w:pPr>
        <w:tabs>
          <w:tab w:val="left" w:pos="5040"/>
          <w:tab w:val="left" w:pos="9360"/>
        </w:tabs>
        <w:ind w:left="180"/>
        <w:rPr>
          <w:rFonts w:ascii="Arial Narrow" w:hAnsi="Arial Narrow" w:cs="Arial"/>
          <w:sz w:val="19"/>
          <w:szCs w:val="19"/>
        </w:rPr>
      </w:pPr>
      <w:r w:rsidRPr="008C1631">
        <w:rPr>
          <w:rFonts w:ascii="Arial Narrow" w:hAnsi="Arial Narrow" w:cs="Arial"/>
          <w:sz w:val="19"/>
          <w:szCs w:val="19"/>
        </w:rPr>
        <w:t>_____________________</w:t>
      </w:r>
      <w:r w:rsidR="00811118" w:rsidRPr="008C1631">
        <w:rPr>
          <w:rFonts w:ascii="Arial Narrow" w:hAnsi="Arial Narrow" w:cs="Arial"/>
          <w:sz w:val="19"/>
          <w:szCs w:val="19"/>
        </w:rPr>
        <w:t>______</w:t>
      </w:r>
      <w:r w:rsidRPr="008C1631">
        <w:rPr>
          <w:rFonts w:ascii="Arial Narrow" w:hAnsi="Arial Narrow" w:cs="Arial"/>
          <w:sz w:val="19"/>
          <w:szCs w:val="19"/>
        </w:rPr>
        <w:t>______________________________</w:t>
      </w:r>
      <w:r w:rsidRPr="008C1631">
        <w:rPr>
          <w:rFonts w:ascii="Arial Narrow" w:hAnsi="Arial Narrow" w:cs="Arial"/>
          <w:sz w:val="19"/>
          <w:szCs w:val="19"/>
        </w:rPr>
        <w:tab/>
        <w:t>________________</w:t>
      </w:r>
      <w:r w:rsidR="00895C21" w:rsidRPr="008C1631">
        <w:rPr>
          <w:rFonts w:ascii="Arial Narrow" w:hAnsi="Arial Narrow" w:cs="Arial"/>
          <w:sz w:val="19"/>
          <w:szCs w:val="19"/>
        </w:rPr>
        <w:tab/>
      </w:r>
    </w:p>
    <w:p w:rsidR="0089736B" w:rsidRPr="008C1631" w:rsidRDefault="001449E4" w:rsidP="00BF10C1">
      <w:pPr>
        <w:rPr>
          <w:rFonts w:ascii="Arial Narrow" w:hAnsi="Arial Narrow" w:cs="Arial"/>
          <w:sz w:val="19"/>
          <w:szCs w:val="19"/>
        </w:rPr>
      </w:pPr>
      <w:r w:rsidRPr="008C1631">
        <w:rPr>
          <w:rFonts w:ascii="Arial Narrow" w:hAnsi="Arial Narrow" w:cs="Arial"/>
          <w:sz w:val="19"/>
          <w:szCs w:val="19"/>
        </w:rPr>
        <w:t xml:space="preserve">  </w:t>
      </w:r>
      <w:r w:rsidR="00C07514">
        <w:rPr>
          <w:rFonts w:ascii="Arial Narrow" w:hAnsi="Arial Narrow" w:cs="Arial"/>
          <w:sz w:val="19"/>
          <w:szCs w:val="19"/>
        </w:rPr>
        <w:t xml:space="preserve"> </w:t>
      </w:r>
      <w:r w:rsidRPr="008C1631">
        <w:rPr>
          <w:rFonts w:ascii="Arial Narrow" w:hAnsi="Arial Narrow" w:cs="Arial"/>
          <w:sz w:val="19"/>
          <w:szCs w:val="19"/>
        </w:rPr>
        <w:t xml:space="preserve"> Signature</w:t>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r>
      <w:r w:rsidRPr="008C1631">
        <w:rPr>
          <w:rFonts w:ascii="Arial Narrow" w:hAnsi="Arial Narrow" w:cs="Arial"/>
          <w:sz w:val="19"/>
          <w:szCs w:val="19"/>
        </w:rPr>
        <w:tab/>
        <w:t>Da</w:t>
      </w:r>
      <w:r w:rsidR="00BF10C1" w:rsidRPr="008C1631">
        <w:rPr>
          <w:rFonts w:ascii="Arial Narrow" w:hAnsi="Arial Narrow" w:cs="Arial"/>
          <w:sz w:val="19"/>
          <w:szCs w:val="19"/>
        </w:rPr>
        <w:t>te</w:t>
      </w:r>
    </w:p>
    <w:p w:rsidR="00412E3F" w:rsidRDefault="00412E3F" w:rsidP="008467AC">
      <w:pPr>
        <w:rPr>
          <w:rFonts w:ascii="Arial Narrow" w:hAnsi="Arial Narrow" w:cs="Arial"/>
          <w:sz w:val="19"/>
          <w:szCs w:val="19"/>
        </w:rPr>
      </w:pPr>
    </w:p>
    <w:tbl>
      <w:tblPr>
        <w:tblStyle w:val="TableGrid"/>
        <w:tblW w:w="0" w:type="auto"/>
        <w:tblLook w:val="04A0" w:firstRow="1" w:lastRow="0" w:firstColumn="1" w:lastColumn="0" w:noHBand="0" w:noVBand="1"/>
      </w:tblPr>
      <w:tblGrid>
        <w:gridCol w:w="5845"/>
        <w:gridCol w:w="3960"/>
        <w:gridCol w:w="1705"/>
      </w:tblGrid>
      <w:tr w:rsidR="00412E3F" w:rsidTr="00412E3F">
        <w:tc>
          <w:tcPr>
            <w:tcW w:w="11510" w:type="dxa"/>
            <w:gridSpan w:val="3"/>
            <w:shd w:val="clear" w:color="auto" w:fill="BFBFBF" w:themeFill="background1" w:themeFillShade="BF"/>
          </w:tcPr>
          <w:p w:rsidR="00412E3F" w:rsidRPr="00412E3F" w:rsidRDefault="00412E3F" w:rsidP="00412E3F">
            <w:pPr>
              <w:jc w:val="center"/>
              <w:rPr>
                <w:rFonts w:ascii="Arial Narrow" w:hAnsi="Arial Narrow" w:cs="Arial"/>
                <w:b/>
                <w:sz w:val="19"/>
                <w:szCs w:val="19"/>
              </w:rPr>
            </w:pPr>
            <w:r w:rsidRPr="00412E3F">
              <w:rPr>
                <w:rFonts w:ascii="Arial Narrow" w:hAnsi="Arial Narrow" w:cs="Arial"/>
                <w:b/>
                <w:sz w:val="19"/>
                <w:szCs w:val="19"/>
              </w:rPr>
              <w:t>CV REVIEW CERTIFICATION</w:t>
            </w:r>
          </w:p>
        </w:tc>
      </w:tr>
      <w:tr w:rsidR="00412E3F" w:rsidTr="00412E3F">
        <w:tc>
          <w:tcPr>
            <w:tcW w:w="5845" w:type="dxa"/>
          </w:tcPr>
          <w:p w:rsidR="00412E3F" w:rsidRPr="00412E3F" w:rsidRDefault="00412E3F" w:rsidP="0089736B">
            <w:pPr>
              <w:rPr>
                <w:rFonts w:ascii="Arial Narrow" w:hAnsi="Arial Narrow" w:cs="Arial"/>
                <w:sz w:val="19"/>
                <w:szCs w:val="19"/>
              </w:rPr>
            </w:pPr>
            <w:r w:rsidRPr="00412E3F">
              <w:rPr>
                <w:rFonts w:ascii="Arial Narrow" w:hAnsi="Arial Narrow" w:cs="Arial"/>
                <w:sz w:val="19"/>
                <w:szCs w:val="19"/>
              </w:rPr>
              <w:t>Review Completed by: (Print Name</w:t>
            </w:r>
            <w:r w:rsidR="008467AC">
              <w:rPr>
                <w:rFonts w:ascii="Arial Narrow" w:hAnsi="Arial Narrow" w:cs="Arial"/>
                <w:sz w:val="19"/>
                <w:szCs w:val="19"/>
              </w:rPr>
              <w:t xml:space="preserve"> and Title</w:t>
            </w:r>
            <w:r w:rsidRPr="00412E3F">
              <w:rPr>
                <w:rFonts w:ascii="Arial Narrow" w:hAnsi="Arial Narrow" w:cs="Arial"/>
                <w:sz w:val="19"/>
                <w:szCs w:val="19"/>
              </w:rPr>
              <w:t>)</w:t>
            </w:r>
          </w:p>
          <w:p w:rsidR="00412E3F" w:rsidRPr="00412E3F" w:rsidRDefault="00412E3F" w:rsidP="0089736B">
            <w:pPr>
              <w:rPr>
                <w:rFonts w:ascii="Arial Narrow" w:hAnsi="Arial Narrow" w:cs="Arial"/>
                <w:sz w:val="19"/>
                <w:szCs w:val="19"/>
              </w:rPr>
            </w:pPr>
          </w:p>
          <w:p w:rsidR="00412E3F" w:rsidRPr="00412E3F" w:rsidRDefault="00412E3F" w:rsidP="0089736B">
            <w:pPr>
              <w:rPr>
                <w:rFonts w:ascii="Arial Narrow" w:hAnsi="Arial Narrow" w:cs="Arial"/>
                <w:sz w:val="19"/>
                <w:szCs w:val="19"/>
              </w:rPr>
            </w:pPr>
          </w:p>
        </w:tc>
        <w:tc>
          <w:tcPr>
            <w:tcW w:w="3960" w:type="dxa"/>
          </w:tcPr>
          <w:p w:rsidR="00412E3F" w:rsidRPr="00412E3F" w:rsidRDefault="00412E3F" w:rsidP="0089736B">
            <w:pPr>
              <w:rPr>
                <w:rFonts w:ascii="Arial Narrow" w:hAnsi="Arial Narrow" w:cs="Arial"/>
                <w:sz w:val="19"/>
                <w:szCs w:val="19"/>
              </w:rPr>
            </w:pPr>
            <w:r w:rsidRPr="00412E3F">
              <w:rPr>
                <w:rFonts w:ascii="Arial Narrow" w:hAnsi="Arial Narrow" w:cs="Arial"/>
                <w:sz w:val="19"/>
                <w:szCs w:val="19"/>
              </w:rPr>
              <w:t>Signature:</w:t>
            </w:r>
          </w:p>
        </w:tc>
        <w:tc>
          <w:tcPr>
            <w:tcW w:w="1705" w:type="dxa"/>
          </w:tcPr>
          <w:p w:rsidR="00412E3F" w:rsidRPr="00412E3F" w:rsidRDefault="00412E3F" w:rsidP="0089736B">
            <w:pPr>
              <w:rPr>
                <w:rFonts w:ascii="Arial Narrow" w:hAnsi="Arial Narrow" w:cs="Arial"/>
                <w:sz w:val="19"/>
                <w:szCs w:val="19"/>
              </w:rPr>
            </w:pPr>
            <w:r w:rsidRPr="00412E3F">
              <w:rPr>
                <w:rFonts w:ascii="Arial Narrow" w:hAnsi="Arial Narrow" w:cs="Arial"/>
                <w:sz w:val="19"/>
                <w:szCs w:val="19"/>
              </w:rPr>
              <w:t>Date:</w:t>
            </w:r>
          </w:p>
        </w:tc>
      </w:tr>
    </w:tbl>
    <w:p w:rsidR="00FE5079" w:rsidRDefault="008467AC" w:rsidP="00FE5079">
      <w:pPr>
        <w:numPr>
          <w:ilvl w:val="0"/>
          <w:numId w:val="20"/>
        </w:numPr>
        <w:spacing w:after="240"/>
        <w:ind w:right="720"/>
        <w:rPr>
          <w:rFonts w:ascii="Arial Narrow" w:hAnsi="Arial Narrow" w:cs="Arial"/>
          <w:sz w:val="19"/>
          <w:szCs w:val="19"/>
        </w:rPr>
      </w:pPr>
      <w:r>
        <w:rPr>
          <w:rFonts w:ascii="Arial Narrow" w:hAnsi="Arial Narrow" w:cs="Arial"/>
          <w:sz w:val="19"/>
          <w:szCs w:val="19"/>
        </w:rPr>
        <w:lastRenderedPageBreak/>
        <w:t>By my signature above</w:t>
      </w:r>
      <w:r w:rsidR="00FE5079" w:rsidRPr="00C07514">
        <w:rPr>
          <w:rFonts w:ascii="Arial Narrow" w:hAnsi="Arial Narrow" w:cs="Arial"/>
          <w:sz w:val="19"/>
          <w:szCs w:val="19"/>
        </w:rPr>
        <w:t xml:space="preserve">, I certify that I have reviewed </w:t>
      </w:r>
      <w:r>
        <w:rPr>
          <w:rFonts w:ascii="Arial Narrow" w:hAnsi="Arial Narrow" w:cs="Arial"/>
          <w:sz w:val="19"/>
          <w:szCs w:val="19"/>
        </w:rPr>
        <w:t xml:space="preserve">all applicable documents submitted by the program per </w:t>
      </w:r>
      <w:r w:rsidR="00FE5079" w:rsidRPr="00C07514">
        <w:rPr>
          <w:rFonts w:ascii="Arial Narrow" w:hAnsi="Arial Narrow" w:cs="Arial"/>
          <w:sz w:val="19"/>
          <w:szCs w:val="19"/>
        </w:rPr>
        <w:t xml:space="preserve">this checklist and verify that all documents </w:t>
      </w:r>
      <w:r>
        <w:rPr>
          <w:rFonts w:ascii="Arial Narrow" w:hAnsi="Arial Narrow" w:cs="Arial"/>
          <w:sz w:val="19"/>
          <w:szCs w:val="19"/>
        </w:rPr>
        <w:t>submitted</w:t>
      </w:r>
      <w:r w:rsidR="00FE5079" w:rsidRPr="00C07514">
        <w:rPr>
          <w:rFonts w:ascii="Arial Narrow" w:hAnsi="Arial Narrow" w:cs="Arial"/>
          <w:sz w:val="19"/>
          <w:szCs w:val="19"/>
        </w:rPr>
        <w:t xml:space="preserve"> </w:t>
      </w:r>
      <w:r>
        <w:rPr>
          <w:rFonts w:ascii="Arial Narrow" w:hAnsi="Arial Narrow" w:cs="Arial"/>
          <w:sz w:val="19"/>
          <w:szCs w:val="19"/>
        </w:rPr>
        <w:t>meet CV’s standards and requirements and are consistent with the grantee’s awarded AmeriCorps program design</w:t>
      </w:r>
      <w:r w:rsidR="00FE5079">
        <w:rPr>
          <w:rFonts w:ascii="Arial Narrow" w:hAnsi="Arial Narrow" w:cs="Arial"/>
          <w:sz w:val="19"/>
          <w:szCs w:val="19"/>
        </w:rPr>
        <w:t>.</w:t>
      </w:r>
    </w:p>
    <w:sectPr w:rsidR="00FE5079" w:rsidSect="00AB64E2">
      <w:headerReference w:type="default" r:id="rId8"/>
      <w:footerReference w:type="default" r:id="rId9"/>
      <w:pgSz w:w="12240" w:h="15840" w:code="1"/>
      <w:pgMar w:top="864" w:right="360" w:bottom="432"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8D" w:rsidRDefault="00D1348D">
      <w:r>
        <w:separator/>
      </w:r>
    </w:p>
  </w:endnote>
  <w:endnote w:type="continuationSeparator" w:id="0">
    <w:p w:rsidR="00D1348D" w:rsidRDefault="00D1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23" w:rsidRPr="001449E4" w:rsidRDefault="00086323" w:rsidP="007D7485">
    <w:pPr>
      <w:pStyle w:val="Footer"/>
      <w:tabs>
        <w:tab w:val="left" w:pos="5850"/>
      </w:tabs>
      <w:rPr>
        <w:rFonts w:ascii="Arial Narrow" w:hAnsi="Arial Narrow"/>
        <w:sz w:val="18"/>
        <w:szCs w:val="18"/>
      </w:rPr>
    </w:pPr>
    <w:r w:rsidRPr="001449E4">
      <w:rPr>
        <w:rFonts w:ascii="Arial Narrow" w:hAnsi="Arial Narrow"/>
        <w:sz w:val="18"/>
        <w:szCs w:val="18"/>
      </w:rPr>
      <w:t xml:space="preserve">Revised </w:t>
    </w:r>
    <w:r w:rsidR="002B3466">
      <w:rPr>
        <w:rFonts w:ascii="Arial Narrow" w:hAnsi="Arial Narrow"/>
        <w:sz w:val="18"/>
        <w:szCs w:val="18"/>
      </w:rPr>
      <w:t>6</w:t>
    </w:r>
    <w:r>
      <w:rPr>
        <w:rFonts w:ascii="Arial Narrow" w:hAnsi="Arial Narrow"/>
        <w:sz w:val="18"/>
        <w:szCs w:val="18"/>
      </w:rPr>
      <w:t>/</w:t>
    </w:r>
    <w:r w:rsidR="002B3466">
      <w:rPr>
        <w:rFonts w:ascii="Arial Narrow" w:hAnsi="Arial Narrow"/>
        <w:sz w:val="18"/>
        <w:szCs w:val="18"/>
      </w:rPr>
      <w:t>2</w:t>
    </w:r>
    <w:r w:rsidR="00BB2CF8">
      <w:rPr>
        <w:rFonts w:ascii="Arial Narrow" w:hAnsi="Arial Narrow"/>
        <w:sz w:val="18"/>
        <w:szCs w:val="18"/>
      </w:rPr>
      <w:t>2</w:t>
    </w:r>
    <w:r>
      <w:rPr>
        <w:rFonts w:ascii="Arial Narrow" w:hAnsi="Arial Narrow"/>
        <w:sz w:val="18"/>
        <w:szCs w:val="18"/>
      </w:rPr>
      <w:t>/1</w:t>
    </w:r>
    <w:r w:rsidR="007C4291">
      <w:rPr>
        <w:rFonts w:ascii="Arial Narrow" w:hAnsi="Arial Narrow"/>
        <w:sz w:val="18"/>
        <w:szCs w:val="18"/>
      </w:rPr>
      <w:t>8</w:t>
    </w:r>
    <w:r>
      <w:rPr>
        <w:rFonts w:ascii="Arial Narrow" w:hAnsi="Arial Narrow"/>
      </w:rPr>
      <w:tab/>
    </w:r>
    <w:r>
      <w:rPr>
        <w:rFonts w:ascii="Arial Narrow" w:hAnsi="Arial Narrow"/>
      </w:rPr>
      <w:tab/>
    </w:r>
    <w:r w:rsidRPr="001449E4">
      <w:rPr>
        <w:rFonts w:ascii="Arial Narrow" w:hAnsi="Arial Narrow"/>
        <w:sz w:val="18"/>
        <w:szCs w:val="18"/>
      </w:rPr>
      <w:t xml:space="preserve">Page </w:t>
    </w:r>
    <w:r w:rsidRPr="001449E4">
      <w:rPr>
        <w:rFonts w:ascii="Arial Narrow" w:hAnsi="Arial Narrow"/>
        <w:sz w:val="18"/>
        <w:szCs w:val="18"/>
      </w:rPr>
      <w:fldChar w:fldCharType="begin"/>
    </w:r>
    <w:r w:rsidRPr="001449E4">
      <w:rPr>
        <w:rFonts w:ascii="Arial Narrow" w:hAnsi="Arial Narrow"/>
        <w:sz w:val="18"/>
        <w:szCs w:val="18"/>
      </w:rPr>
      <w:instrText xml:space="preserve"> PAGE </w:instrText>
    </w:r>
    <w:r w:rsidRPr="001449E4">
      <w:rPr>
        <w:rFonts w:ascii="Arial Narrow" w:hAnsi="Arial Narrow"/>
        <w:sz w:val="18"/>
        <w:szCs w:val="18"/>
      </w:rPr>
      <w:fldChar w:fldCharType="separate"/>
    </w:r>
    <w:r w:rsidR="00BB2CF8">
      <w:rPr>
        <w:rFonts w:ascii="Arial Narrow" w:hAnsi="Arial Narrow"/>
        <w:noProof/>
        <w:sz w:val="18"/>
        <w:szCs w:val="18"/>
      </w:rPr>
      <w:t>1</w:t>
    </w:r>
    <w:r w:rsidRPr="001449E4">
      <w:rPr>
        <w:rFonts w:ascii="Arial Narrow" w:hAnsi="Arial Narrow"/>
        <w:sz w:val="18"/>
        <w:szCs w:val="18"/>
      </w:rPr>
      <w:fldChar w:fldCharType="end"/>
    </w:r>
    <w:r w:rsidRPr="001449E4">
      <w:rPr>
        <w:rFonts w:ascii="Arial Narrow" w:hAnsi="Arial Narrow"/>
        <w:sz w:val="18"/>
        <w:szCs w:val="18"/>
      </w:rPr>
      <w:t xml:space="preserve"> of </w:t>
    </w:r>
    <w:r w:rsidRPr="001449E4">
      <w:rPr>
        <w:rFonts w:ascii="Arial Narrow" w:hAnsi="Arial Narrow"/>
        <w:sz w:val="18"/>
        <w:szCs w:val="18"/>
      </w:rPr>
      <w:fldChar w:fldCharType="begin"/>
    </w:r>
    <w:r w:rsidRPr="001449E4">
      <w:rPr>
        <w:rFonts w:ascii="Arial Narrow" w:hAnsi="Arial Narrow"/>
        <w:sz w:val="18"/>
        <w:szCs w:val="18"/>
      </w:rPr>
      <w:instrText xml:space="preserve"> NUMPAGES </w:instrText>
    </w:r>
    <w:r w:rsidRPr="001449E4">
      <w:rPr>
        <w:rFonts w:ascii="Arial Narrow" w:hAnsi="Arial Narrow"/>
        <w:sz w:val="18"/>
        <w:szCs w:val="18"/>
      </w:rPr>
      <w:fldChar w:fldCharType="separate"/>
    </w:r>
    <w:r w:rsidR="00BB2CF8">
      <w:rPr>
        <w:rFonts w:ascii="Arial Narrow" w:hAnsi="Arial Narrow"/>
        <w:noProof/>
        <w:sz w:val="18"/>
        <w:szCs w:val="18"/>
      </w:rPr>
      <w:t>3</w:t>
    </w:r>
    <w:r w:rsidRPr="001449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8D" w:rsidRDefault="00D1348D">
      <w:r>
        <w:separator/>
      </w:r>
    </w:p>
  </w:footnote>
  <w:footnote w:type="continuationSeparator" w:id="0">
    <w:p w:rsidR="00D1348D" w:rsidRDefault="00D1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23" w:rsidRDefault="00086323" w:rsidP="00B936B8">
    <w:pPr>
      <w:pStyle w:val="Header"/>
      <w:spacing w:before="100" w:beforeAutospacing="1"/>
      <w:jc w:val="both"/>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4717415</wp:posOffset>
          </wp:positionH>
          <wp:positionV relativeFrom="paragraph">
            <wp:posOffset>85725</wp:posOffset>
          </wp:positionV>
          <wp:extent cx="2475230" cy="277495"/>
          <wp:effectExtent l="0" t="0" r="1270" b="8255"/>
          <wp:wrapThrough wrapText="bothSides">
            <wp:wrapPolygon edited="0">
              <wp:start x="0" y="0"/>
              <wp:lineTo x="0" y="20760"/>
              <wp:lineTo x="21445" y="20760"/>
              <wp:lineTo x="21445" y="0"/>
              <wp:lineTo x="0" y="0"/>
            </wp:wrapPolygon>
          </wp:wrapThrough>
          <wp:docPr id="2" name="Picture 1" descr="\\home\California Volunteers\_CSC\CV Logo\CV_Horizontal_Colorlarg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California Volunteers\_CSC\CV Logo\CV_Horizontal_Colorlarge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323" w:rsidRPr="007D7433" w:rsidRDefault="00086323" w:rsidP="00811118">
    <w:pPr>
      <w:pStyle w:val="Header"/>
      <w:spacing w:after="100" w:afterAutospacing="1"/>
      <w:jc w:val="both"/>
      <w:rPr>
        <w:rFonts w:ascii="Arial" w:hAnsi="Arial" w:cs="Arial"/>
        <w:b/>
        <w:color w:val="365F91"/>
      </w:rPr>
    </w:pPr>
    <w:r w:rsidRPr="007D7433">
      <w:rPr>
        <w:rFonts w:ascii="Arial" w:hAnsi="Arial" w:cs="Arial"/>
        <w:b/>
        <w:color w:val="365F91"/>
      </w:rPr>
      <w:t xml:space="preserve">AmeriCorps Program Readiness </w:t>
    </w:r>
    <w:r w:rsidR="00454BAD">
      <w:rPr>
        <w:rFonts w:ascii="Arial" w:hAnsi="Arial" w:cs="Arial"/>
        <w:b/>
        <w:color w:val="365F91"/>
      </w:rPr>
      <w:t>Certification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4F"/>
    <w:multiLevelType w:val="hybridMultilevel"/>
    <w:tmpl w:val="37402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5B5C"/>
    <w:multiLevelType w:val="hybridMultilevel"/>
    <w:tmpl w:val="B0182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38CA"/>
    <w:multiLevelType w:val="hybridMultilevel"/>
    <w:tmpl w:val="D9D0A10A"/>
    <w:lvl w:ilvl="0" w:tplc="C8782F9C">
      <w:start w:val="1"/>
      <w:numFmt w:val="lowerLetter"/>
      <w:lvlText w:val="%1)"/>
      <w:lvlJc w:val="left"/>
      <w:pPr>
        <w:ind w:left="744" w:hanging="360"/>
      </w:pPr>
      <w:rPr>
        <w:rFonts w:hint="default"/>
        <w:b w:val="0"/>
        <w:sz w:val="2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10AE14A7"/>
    <w:multiLevelType w:val="hybridMultilevel"/>
    <w:tmpl w:val="2FB81254"/>
    <w:lvl w:ilvl="0" w:tplc="83DC2CB2">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125A499A"/>
    <w:multiLevelType w:val="hybridMultilevel"/>
    <w:tmpl w:val="E0A0122C"/>
    <w:lvl w:ilvl="0" w:tplc="17BE234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211D14"/>
    <w:multiLevelType w:val="hybridMultilevel"/>
    <w:tmpl w:val="6FEAC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2BCB"/>
    <w:multiLevelType w:val="hybridMultilevel"/>
    <w:tmpl w:val="37C00F94"/>
    <w:lvl w:ilvl="0" w:tplc="EA625C9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5E0E"/>
    <w:multiLevelType w:val="hybridMultilevel"/>
    <w:tmpl w:val="2E827612"/>
    <w:lvl w:ilvl="0" w:tplc="62E2E326">
      <w:start w:val="1"/>
      <w:numFmt w:val="bullet"/>
      <w:lvlText w:val="R"/>
      <w:lvlJc w:val="left"/>
      <w:pPr>
        <w:ind w:left="1440" w:hanging="360"/>
      </w:pPr>
      <w:rPr>
        <w:rFonts w:ascii="Wingdings 2" w:hAnsi="Wingdings 2" w:hint="default"/>
      </w:rPr>
    </w:lvl>
    <w:lvl w:ilvl="1" w:tplc="62E2E326">
      <w:start w:val="1"/>
      <w:numFmt w:val="bullet"/>
      <w:lvlText w:val="R"/>
      <w:lvlJc w:val="left"/>
      <w:pPr>
        <w:ind w:left="1440" w:hanging="360"/>
      </w:pPr>
      <w:rPr>
        <w:rFonts w:ascii="Wingdings 2" w:hAnsi="Wingdings 2"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082B"/>
    <w:multiLevelType w:val="hybridMultilevel"/>
    <w:tmpl w:val="D60AE1E6"/>
    <w:lvl w:ilvl="0" w:tplc="7864F280">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19DF3219"/>
    <w:multiLevelType w:val="hybridMultilevel"/>
    <w:tmpl w:val="C270B374"/>
    <w:lvl w:ilvl="0" w:tplc="43EC41A4">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0" w15:restartNumberingAfterBreak="0">
    <w:nsid w:val="19E340A7"/>
    <w:multiLevelType w:val="hybridMultilevel"/>
    <w:tmpl w:val="5866D042"/>
    <w:lvl w:ilvl="0" w:tplc="62E2E326">
      <w:start w:val="1"/>
      <w:numFmt w:val="bullet"/>
      <w:lvlText w:val="R"/>
      <w:lvlJc w:val="left"/>
      <w:pPr>
        <w:ind w:left="1440" w:hanging="360"/>
      </w:pPr>
      <w:rPr>
        <w:rFonts w:ascii="Wingdings 2" w:hAnsi="Wingdings 2" w:hint="default"/>
      </w:rPr>
    </w:lvl>
    <w:lvl w:ilvl="1" w:tplc="62E2E326">
      <w:start w:val="1"/>
      <w:numFmt w:val="bullet"/>
      <w:lvlText w:val="R"/>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F0930"/>
    <w:multiLevelType w:val="hybridMultilevel"/>
    <w:tmpl w:val="BF12A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4FEB"/>
    <w:multiLevelType w:val="hybridMultilevel"/>
    <w:tmpl w:val="0DDCEF28"/>
    <w:lvl w:ilvl="0" w:tplc="85C8CD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507D"/>
    <w:multiLevelType w:val="hybridMultilevel"/>
    <w:tmpl w:val="669CD8A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02766D"/>
    <w:multiLevelType w:val="hybridMultilevel"/>
    <w:tmpl w:val="3490FE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85396"/>
    <w:multiLevelType w:val="hybridMultilevel"/>
    <w:tmpl w:val="BAF0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146AE"/>
    <w:multiLevelType w:val="hybridMultilevel"/>
    <w:tmpl w:val="084A4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D3B2B"/>
    <w:multiLevelType w:val="hybridMultilevel"/>
    <w:tmpl w:val="A1BAC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0B8C"/>
    <w:multiLevelType w:val="hybridMultilevel"/>
    <w:tmpl w:val="6F1C1160"/>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9" w15:restartNumberingAfterBreak="0">
    <w:nsid w:val="4B2E58F3"/>
    <w:multiLevelType w:val="hybridMultilevel"/>
    <w:tmpl w:val="33501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420F4"/>
    <w:multiLevelType w:val="hybridMultilevel"/>
    <w:tmpl w:val="E8443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D3427"/>
    <w:multiLevelType w:val="hybridMultilevel"/>
    <w:tmpl w:val="82BA9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25A85"/>
    <w:multiLevelType w:val="hybridMultilevel"/>
    <w:tmpl w:val="03BCC61C"/>
    <w:lvl w:ilvl="0" w:tplc="E30269C4">
      <w:start w:val="1"/>
      <w:numFmt w:val="bullet"/>
      <w:lvlText w:val=""/>
      <w:lvlJc w:val="left"/>
      <w:pPr>
        <w:tabs>
          <w:tab w:val="num" w:pos="342"/>
        </w:tabs>
        <w:ind w:left="34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3" w15:restartNumberingAfterBreak="0">
    <w:nsid w:val="614D10C3"/>
    <w:multiLevelType w:val="hybridMultilevel"/>
    <w:tmpl w:val="2DC442A4"/>
    <w:lvl w:ilvl="0" w:tplc="A70ADA82">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615006EF"/>
    <w:multiLevelType w:val="hybridMultilevel"/>
    <w:tmpl w:val="6BFC1392"/>
    <w:lvl w:ilvl="0" w:tplc="AE08169A">
      <w:start w:val="52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73846"/>
    <w:multiLevelType w:val="hybridMultilevel"/>
    <w:tmpl w:val="0FDA8B7E"/>
    <w:lvl w:ilvl="0" w:tplc="CF6AC334">
      <w:start w:val="1"/>
      <w:numFmt w:val="decimal"/>
      <w:lvlText w:val="%1."/>
      <w:lvlJc w:val="left"/>
      <w:pPr>
        <w:ind w:left="9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8252F6"/>
    <w:multiLevelType w:val="hybridMultilevel"/>
    <w:tmpl w:val="4B56B08E"/>
    <w:lvl w:ilvl="0" w:tplc="4EE0440E">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7" w15:restartNumberingAfterBreak="0">
    <w:nsid w:val="6FA15507"/>
    <w:multiLevelType w:val="hybridMultilevel"/>
    <w:tmpl w:val="5BE6E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45C3F"/>
    <w:multiLevelType w:val="hybridMultilevel"/>
    <w:tmpl w:val="3C7E0CE6"/>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9" w15:restartNumberingAfterBreak="0">
    <w:nsid w:val="744D0319"/>
    <w:multiLevelType w:val="hybridMultilevel"/>
    <w:tmpl w:val="C01EE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41F08"/>
    <w:multiLevelType w:val="hybridMultilevel"/>
    <w:tmpl w:val="A4F86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34373"/>
    <w:multiLevelType w:val="hybridMultilevel"/>
    <w:tmpl w:val="986CD270"/>
    <w:lvl w:ilvl="0" w:tplc="154E96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1A6E"/>
    <w:multiLevelType w:val="hybridMultilevel"/>
    <w:tmpl w:val="BDA6FBF8"/>
    <w:lvl w:ilvl="0" w:tplc="0A8ABF20">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3" w15:restartNumberingAfterBreak="0">
    <w:nsid w:val="7FC86BF1"/>
    <w:multiLevelType w:val="hybridMultilevel"/>
    <w:tmpl w:val="8F7CF5B6"/>
    <w:lvl w:ilvl="0" w:tplc="04D6BE66">
      <w:start w:val="1"/>
      <w:numFmt w:val="lowerLetter"/>
      <w:lvlText w:val="%1)"/>
      <w:lvlJc w:val="left"/>
      <w:pPr>
        <w:ind w:left="1014" w:hanging="360"/>
      </w:pPr>
      <w:rPr>
        <w:rFonts w:hint="default"/>
        <w:b w:val="0"/>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24"/>
  </w:num>
  <w:num w:numId="2">
    <w:abstractNumId w:val="6"/>
  </w:num>
  <w:num w:numId="3">
    <w:abstractNumId w:val="17"/>
  </w:num>
  <w:num w:numId="4">
    <w:abstractNumId w:val="0"/>
  </w:num>
  <w:num w:numId="5">
    <w:abstractNumId w:val="31"/>
  </w:num>
  <w:num w:numId="6">
    <w:abstractNumId w:val="10"/>
  </w:num>
  <w:num w:numId="7">
    <w:abstractNumId w:val="25"/>
  </w:num>
  <w:num w:numId="8">
    <w:abstractNumId w:val="19"/>
  </w:num>
  <w:num w:numId="9">
    <w:abstractNumId w:val="16"/>
  </w:num>
  <w:num w:numId="10">
    <w:abstractNumId w:val="11"/>
  </w:num>
  <w:num w:numId="11">
    <w:abstractNumId w:val="21"/>
  </w:num>
  <w:num w:numId="12">
    <w:abstractNumId w:val="30"/>
  </w:num>
  <w:num w:numId="13">
    <w:abstractNumId w:val="18"/>
  </w:num>
  <w:num w:numId="14">
    <w:abstractNumId w:val="28"/>
  </w:num>
  <w:num w:numId="15">
    <w:abstractNumId w:val="13"/>
  </w:num>
  <w:num w:numId="16">
    <w:abstractNumId w:val="7"/>
  </w:num>
  <w:num w:numId="17">
    <w:abstractNumId w:val="33"/>
  </w:num>
  <w:num w:numId="18">
    <w:abstractNumId w:val="12"/>
  </w:num>
  <w:num w:numId="19">
    <w:abstractNumId w:val="5"/>
  </w:num>
  <w:num w:numId="20">
    <w:abstractNumId w:val="4"/>
  </w:num>
  <w:num w:numId="21">
    <w:abstractNumId w:val="20"/>
  </w:num>
  <w:num w:numId="22">
    <w:abstractNumId w:val="8"/>
  </w:num>
  <w:num w:numId="23">
    <w:abstractNumId w:val="2"/>
  </w:num>
  <w:num w:numId="24">
    <w:abstractNumId w:val="32"/>
  </w:num>
  <w:num w:numId="25">
    <w:abstractNumId w:val="26"/>
  </w:num>
  <w:num w:numId="26">
    <w:abstractNumId w:val="3"/>
  </w:num>
  <w:num w:numId="27">
    <w:abstractNumId w:val="27"/>
  </w:num>
  <w:num w:numId="28">
    <w:abstractNumId w:val="14"/>
  </w:num>
  <w:num w:numId="29">
    <w:abstractNumId w:val="1"/>
  </w:num>
  <w:num w:numId="30">
    <w:abstractNumId w:val="29"/>
  </w:num>
  <w:num w:numId="31">
    <w:abstractNumId w:val="15"/>
  </w:num>
  <w:num w:numId="32">
    <w:abstractNumId w:val="22"/>
  </w:num>
  <w:num w:numId="33">
    <w:abstractNumId w:val="9"/>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58"/>
    <w:rsid w:val="0001556C"/>
    <w:rsid w:val="00023452"/>
    <w:rsid w:val="00025372"/>
    <w:rsid w:val="00025478"/>
    <w:rsid w:val="00025808"/>
    <w:rsid w:val="00031940"/>
    <w:rsid w:val="000373D4"/>
    <w:rsid w:val="00042C33"/>
    <w:rsid w:val="00044801"/>
    <w:rsid w:val="000533B8"/>
    <w:rsid w:val="00055A03"/>
    <w:rsid w:val="0006557B"/>
    <w:rsid w:val="00067E0A"/>
    <w:rsid w:val="00071DA4"/>
    <w:rsid w:val="00071F5C"/>
    <w:rsid w:val="0007396C"/>
    <w:rsid w:val="000749DB"/>
    <w:rsid w:val="00076386"/>
    <w:rsid w:val="00080E15"/>
    <w:rsid w:val="0008207D"/>
    <w:rsid w:val="00086323"/>
    <w:rsid w:val="0009022C"/>
    <w:rsid w:val="0009149D"/>
    <w:rsid w:val="000A3FA3"/>
    <w:rsid w:val="000A5605"/>
    <w:rsid w:val="000A7B54"/>
    <w:rsid w:val="000B1DBE"/>
    <w:rsid w:val="000E7836"/>
    <w:rsid w:val="000F7B59"/>
    <w:rsid w:val="00105847"/>
    <w:rsid w:val="001067A1"/>
    <w:rsid w:val="00106F40"/>
    <w:rsid w:val="00112FE5"/>
    <w:rsid w:val="00124142"/>
    <w:rsid w:val="00125710"/>
    <w:rsid w:val="00125A82"/>
    <w:rsid w:val="00132CAA"/>
    <w:rsid w:val="00135BFE"/>
    <w:rsid w:val="001408DE"/>
    <w:rsid w:val="001449E4"/>
    <w:rsid w:val="00151634"/>
    <w:rsid w:val="00160244"/>
    <w:rsid w:val="00162D9B"/>
    <w:rsid w:val="001659A2"/>
    <w:rsid w:val="00167829"/>
    <w:rsid w:val="00170199"/>
    <w:rsid w:val="00170DD2"/>
    <w:rsid w:val="001724DF"/>
    <w:rsid w:val="00195304"/>
    <w:rsid w:val="001A0F64"/>
    <w:rsid w:val="001A3C6A"/>
    <w:rsid w:val="001B034C"/>
    <w:rsid w:val="001B1CF6"/>
    <w:rsid w:val="001B32C8"/>
    <w:rsid w:val="001B5C85"/>
    <w:rsid w:val="001C0670"/>
    <w:rsid w:val="001C0972"/>
    <w:rsid w:val="001C2B6D"/>
    <w:rsid w:val="001C4613"/>
    <w:rsid w:val="001C6ECE"/>
    <w:rsid w:val="001D66E1"/>
    <w:rsid w:val="001D7B92"/>
    <w:rsid w:val="001E6AD1"/>
    <w:rsid w:val="001E79CB"/>
    <w:rsid w:val="001F2360"/>
    <w:rsid w:val="0020029A"/>
    <w:rsid w:val="002077B2"/>
    <w:rsid w:val="00207C7B"/>
    <w:rsid w:val="00220143"/>
    <w:rsid w:val="00221C4D"/>
    <w:rsid w:val="00230C53"/>
    <w:rsid w:val="00236368"/>
    <w:rsid w:val="00240DBF"/>
    <w:rsid w:val="00241CF5"/>
    <w:rsid w:val="00242DFE"/>
    <w:rsid w:val="002448C9"/>
    <w:rsid w:val="00247E90"/>
    <w:rsid w:val="00273059"/>
    <w:rsid w:val="00274866"/>
    <w:rsid w:val="00277600"/>
    <w:rsid w:val="00281F3B"/>
    <w:rsid w:val="002907FA"/>
    <w:rsid w:val="002A08F5"/>
    <w:rsid w:val="002A5E55"/>
    <w:rsid w:val="002B29A0"/>
    <w:rsid w:val="002B3466"/>
    <w:rsid w:val="002B7B4B"/>
    <w:rsid w:val="002C0D47"/>
    <w:rsid w:val="002F0EEE"/>
    <w:rsid w:val="003050C5"/>
    <w:rsid w:val="003156FD"/>
    <w:rsid w:val="00317738"/>
    <w:rsid w:val="00321F21"/>
    <w:rsid w:val="00324123"/>
    <w:rsid w:val="0032442E"/>
    <w:rsid w:val="0032652B"/>
    <w:rsid w:val="00336502"/>
    <w:rsid w:val="003455E9"/>
    <w:rsid w:val="00352185"/>
    <w:rsid w:val="00355D53"/>
    <w:rsid w:val="0035606A"/>
    <w:rsid w:val="00360D42"/>
    <w:rsid w:val="003648EE"/>
    <w:rsid w:val="003651AE"/>
    <w:rsid w:val="00367D46"/>
    <w:rsid w:val="0037021E"/>
    <w:rsid w:val="00384359"/>
    <w:rsid w:val="00395DF8"/>
    <w:rsid w:val="003A13BF"/>
    <w:rsid w:val="003A3F5D"/>
    <w:rsid w:val="003A43FB"/>
    <w:rsid w:val="003B2FD3"/>
    <w:rsid w:val="003C2561"/>
    <w:rsid w:val="003C4CEF"/>
    <w:rsid w:val="003C5AEC"/>
    <w:rsid w:val="003C62CD"/>
    <w:rsid w:val="003E32B2"/>
    <w:rsid w:val="003F0213"/>
    <w:rsid w:val="003F28AB"/>
    <w:rsid w:val="003F7A70"/>
    <w:rsid w:val="00400001"/>
    <w:rsid w:val="004060A5"/>
    <w:rsid w:val="00407226"/>
    <w:rsid w:val="00412E3F"/>
    <w:rsid w:val="004154F9"/>
    <w:rsid w:val="004353CF"/>
    <w:rsid w:val="00442FC0"/>
    <w:rsid w:val="0044589F"/>
    <w:rsid w:val="0045183A"/>
    <w:rsid w:val="00454BAD"/>
    <w:rsid w:val="004562D9"/>
    <w:rsid w:val="00461F26"/>
    <w:rsid w:val="0046205D"/>
    <w:rsid w:val="00463F9A"/>
    <w:rsid w:val="00472896"/>
    <w:rsid w:val="00485FAA"/>
    <w:rsid w:val="0049731B"/>
    <w:rsid w:val="004A3D68"/>
    <w:rsid w:val="004B337D"/>
    <w:rsid w:val="004D0088"/>
    <w:rsid w:val="004D52E1"/>
    <w:rsid w:val="004D787D"/>
    <w:rsid w:val="004E058F"/>
    <w:rsid w:val="004E542A"/>
    <w:rsid w:val="004E6F27"/>
    <w:rsid w:val="004F0ED6"/>
    <w:rsid w:val="004F3ACB"/>
    <w:rsid w:val="004F7219"/>
    <w:rsid w:val="00505B79"/>
    <w:rsid w:val="005371C1"/>
    <w:rsid w:val="00541CC9"/>
    <w:rsid w:val="005449D1"/>
    <w:rsid w:val="005575B0"/>
    <w:rsid w:val="005602A6"/>
    <w:rsid w:val="00573435"/>
    <w:rsid w:val="00574B16"/>
    <w:rsid w:val="005750BB"/>
    <w:rsid w:val="005842CE"/>
    <w:rsid w:val="00592300"/>
    <w:rsid w:val="005970FC"/>
    <w:rsid w:val="005A0FA0"/>
    <w:rsid w:val="005A2026"/>
    <w:rsid w:val="005A46BF"/>
    <w:rsid w:val="005A715A"/>
    <w:rsid w:val="005B6412"/>
    <w:rsid w:val="005C02F0"/>
    <w:rsid w:val="005C2A20"/>
    <w:rsid w:val="005C5106"/>
    <w:rsid w:val="005E2E2A"/>
    <w:rsid w:val="005E3DF1"/>
    <w:rsid w:val="005E667D"/>
    <w:rsid w:val="005F5453"/>
    <w:rsid w:val="005F7382"/>
    <w:rsid w:val="00603C94"/>
    <w:rsid w:val="00612C89"/>
    <w:rsid w:val="006258E9"/>
    <w:rsid w:val="0063135D"/>
    <w:rsid w:val="00634D99"/>
    <w:rsid w:val="006368F0"/>
    <w:rsid w:val="00643555"/>
    <w:rsid w:val="00650812"/>
    <w:rsid w:val="006527A7"/>
    <w:rsid w:val="00652E33"/>
    <w:rsid w:val="00660198"/>
    <w:rsid w:val="00660EAE"/>
    <w:rsid w:val="00664D03"/>
    <w:rsid w:val="006700F7"/>
    <w:rsid w:val="00673FE0"/>
    <w:rsid w:val="00676921"/>
    <w:rsid w:val="00677FFD"/>
    <w:rsid w:val="00680902"/>
    <w:rsid w:val="006818B9"/>
    <w:rsid w:val="006852EE"/>
    <w:rsid w:val="00692954"/>
    <w:rsid w:val="006A115D"/>
    <w:rsid w:val="006A1375"/>
    <w:rsid w:val="006A6009"/>
    <w:rsid w:val="006A7DE2"/>
    <w:rsid w:val="006B0B9A"/>
    <w:rsid w:val="006B0D74"/>
    <w:rsid w:val="006B20C9"/>
    <w:rsid w:val="006B6553"/>
    <w:rsid w:val="006C2B53"/>
    <w:rsid w:val="006C6FF3"/>
    <w:rsid w:val="006D006D"/>
    <w:rsid w:val="006D0186"/>
    <w:rsid w:val="006D03FE"/>
    <w:rsid w:val="006D1158"/>
    <w:rsid w:val="006E1DB3"/>
    <w:rsid w:val="006E6852"/>
    <w:rsid w:val="006F325F"/>
    <w:rsid w:val="006F6A8D"/>
    <w:rsid w:val="00700E37"/>
    <w:rsid w:val="007166A3"/>
    <w:rsid w:val="00716834"/>
    <w:rsid w:val="00723BBC"/>
    <w:rsid w:val="00726044"/>
    <w:rsid w:val="0072643E"/>
    <w:rsid w:val="00726857"/>
    <w:rsid w:val="00734D41"/>
    <w:rsid w:val="0074169F"/>
    <w:rsid w:val="00745233"/>
    <w:rsid w:val="00746E5E"/>
    <w:rsid w:val="007508EE"/>
    <w:rsid w:val="00756C0E"/>
    <w:rsid w:val="00766553"/>
    <w:rsid w:val="00766EED"/>
    <w:rsid w:val="00770C86"/>
    <w:rsid w:val="00774107"/>
    <w:rsid w:val="007868AC"/>
    <w:rsid w:val="00790FA8"/>
    <w:rsid w:val="0079153F"/>
    <w:rsid w:val="007A05FF"/>
    <w:rsid w:val="007A2134"/>
    <w:rsid w:val="007A2EC0"/>
    <w:rsid w:val="007A3E53"/>
    <w:rsid w:val="007A5689"/>
    <w:rsid w:val="007A7AB9"/>
    <w:rsid w:val="007B2972"/>
    <w:rsid w:val="007B2E65"/>
    <w:rsid w:val="007C005F"/>
    <w:rsid w:val="007C09D7"/>
    <w:rsid w:val="007C3519"/>
    <w:rsid w:val="007C4291"/>
    <w:rsid w:val="007D07E9"/>
    <w:rsid w:val="007D1B8F"/>
    <w:rsid w:val="007D4CC4"/>
    <w:rsid w:val="007D5B85"/>
    <w:rsid w:val="007D7433"/>
    <w:rsid w:val="007D7485"/>
    <w:rsid w:val="007E23DA"/>
    <w:rsid w:val="007E27B6"/>
    <w:rsid w:val="007E5F3B"/>
    <w:rsid w:val="007E6D42"/>
    <w:rsid w:val="00805579"/>
    <w:rsid w:val="00811118"/>
    <w:rsid w:val="00813D77"/>
    <w:rsid w:val="00817D17"/>
    <w:rsid w:val="008239D5"/>
    <w:rsid w:val="00823A6B"/>
    <w:rsid w:val="008240B6"/>
    <w:rsid w:val="008246B6"/>
    <w:rsid w:val="00826F1E"/>
    <w:rsid w:val="008329C2"/>
    <w:rsid w:val="008337EF"/>
    <w:rsid w:val="008467AC"/>
    <w:rsid w:val="008470CE"/>
    <w:rsid w:val="00850198"/>
    <w:rsid w:val="00851619"/>
    <w:rsid w:val="008552FB"/>
    <w:rsid w:val="00860AF3"/>
    <w:rsid w:val="00860BBA"/>
    <w:rsid w:val="008613C3"/>
    <w:rsid w:val="008619C8"/>
    <w:rsid w:val="00861BF9"/>
    <w:rsid w:val="00863DBC"/>
    <w:rsid w:val="008741A2"/>
    <w:rsid w:val="0087533D"/>
    <w:rsid w:val="0087538F"/>
    <w:rsid w:val="00877BB5"/>
    <w:rsid w:val="00880104"/>
    <w:rsid w:val="008810A5"/>
    <w:rsid w:val="00886518"/>
    <w:rsid w:val="00890487"/>
    <w:rsid w:val="00895C21"/>
    <w:rsid w:val="0089736B"/>
    <w:rsid w:val="008B5832"/>
    <w:rsid w:val="008C1631"/>
    <w:rsid w:val="008D3B63"/>
    <w:rsid w:val="008F0D1E"/>
    <w:rsid w:val="00921C01"/>
    <w:rsid w:val="009272CF"/>
    <w:rsid w:val="00931FFC"/>
    <w:rsid w:val="00944A4B"/>
    <w:rsid w:val="009454FF"/>
    <w:rsid w:val="00954E2F"/>
    <w:rsid w:val="00964CCB"/>
    <w:rsid w:val="00966E4D"/>
    <w:rsid w:val="009731AC"/>
    <w:rsid w:val="0097407D"/>
    <w:rsid w:val="009846F1"/>
    <w:rsid w:val="00990BD1"/>
    <w:rsid w:val="00990E92"/>
    <w:rsid w:val="00991984"/>
    <w:rsid w:val="0099262D"/>
    <w:rsid w:val="009A2E55"/>
    <w:rsid w:val="009A44F4"/>
    <w:rsid w:val="009A46E7"/>
    <w:rsid w:val="009A4DB0"/>
    <w:rsid w:val="009C6F96"/>
    <w:rsid w:val="009E25F7"/>
    <w:rsid w:val="009E3979"/>
    <w:rsid w:val="009E4901"/>
    <w:rsid w:val="009F168F"/>
    <w:rsid w:val="009F36E5"/>
    <w:rsid w:val="00A1761C"/>
    <w:rsid w:val="00A27D1C"/>
    <w:rsid w:val="00A30FD5"/>
    <w:rsid w:val="00A364F1"/>
    <w:rsid w:val="00A41791"/>
    <w:rsid w:val="00A44576"/>
    <w:rsid w:val="00A54F81"/>
    <w:rsid w:val="00A6095A"/>
    <w:rsid w:val="00A64764"/>
    <w:rsid w:val="00A651F4"/>
    <w:rsid w:val="00A774A6"/>
    <w:rsid w:val="00A8099C"/>
    <w:rsid w:val="00A8636D"/>
    <w:rsid w:val="00A90A15"/>
    <w:rsid w:val="00A93180"/>
    <w:rsid w:val="00A939BC"/>
    <w:rsid w:val="00A953E1"/>
    <w:rsid w:val="00A97128"/>
    <w:rsid w:val="00AA3472"/>
    <w:rsid w:val="00AA3C8A"/>
    <w:rsid w:val="00AB2C38"/>
    <w:rsid w:val="00AB64E2"/>
    <w:rsid w:val="00AB7C21"/>
    <w:rsid w:val="00AC0F75"/>
    <w:rsid w:val="00AD2DD3"/>
    <w:rsid w:val="00AE1407"/>
    <w:rsid w:val="00AE5D49"/>
    <w:rsid w:val="00AF11C9"/>
    <w:rsid w:val="00AF1EEA"/>
    <w:rsid w:val="00AF25EB"/>
    <w:rsid w:val="00AF4E90"/>
    <w:rsid w:val="00AF666B"/>
    <w:rsid w:val="00AF6AD6"/>
    <w:rsid w:val="00AF6F37"/>
    <w:rsid w:val="00AF7065"/>
    <w:rsid w:val="00B07A06"/>
    <w:rsid w:val="00B241D4"/>
    <w:rsid w:val="00B25AF6"/>
    <w:rsid w:val="00B25FD0"/>
    <w:rsid w:val="00B3166A"/>
    <w:rsid w:val="00B345AF"/>
    <w:rsid w:val="00B361D8"/>
    <w:rsid w:val="00B36CCD"/>
    <w:rsid w:val="00B37B5C"/>
    <w:rsid w:val="00B450AD"/>
    <w:rsid w:val="00B45BD4"/>
    <w:rsid w:val="00B54D42"/>
    <w:rsid w:val="00B563D2"/>
    <w:rsid w:val="00B567A1"/>
    <w:rsid w:val="00B56ED8"/>
    <w:rsid w:val="00B757B1"/>
    <w:rsid w:val="00B76C1A"/>
    <w:rsid w:val="00B77EBF"/>
    <w:rsid w:val="00B82458"/>
    <w:rsid w:val="00B82A21"/>
    <w:rsid w:val="00B83A8B"/>
    <w:rsid w:val="00B852FE"/>
    <w:rsid w:val="00B91DD7"/>
    <w:rsid w:val="00B936B8"/>
    <w:rsid w:val="00B94F69"/>
    <w:rsid w:val="00BA1E57"/>
    <w:rsid w:val="00BB09B2"/>
    <w:rsid w:val="00BB2948"/>
    <w:rsid w:val="00BB2CF8"/>
    <w:rsid w:val="00BB73E8"/>
    <w:rsid w:val="00BC041D"/>
    <w:rsid w:val="00BC1823"/>
    <w:rsid w:val="00BC3C7C"/>
    <w:rsid w:val="00BD7E86"/>
    <w:rsid w:val="00BE2C18"/>
    <w:rsid w:val="00BE3999"/>
    <w:rsid w:val="00BF10C1"/>
    <w:rsid w:val="00BF5320"/>
    <w:rsid w:val="00C0346F"/>
    <w:rsid w:val="00C05370"/>
    <w:rsid w:val="00C07514"/>
    <w:rsid w:val="00C110FA"/>
    <w:rsid w:val="00C1289D"/>
    <w:rsid w:val="00C13F7A"/>
    <w:rsid w:val="00C20C12"/>
    <w:rsid w:val="00C32024"/>
    <w:rsid w:val="00C34B24"/>
    <w:rsid w:val="00C367BF"/>
    <w:rsid w:val="00C37565"/>
    <w:rsid w:val="00C42FA8"/>
    <w:rsid w:val="00C44C4E"/>
    <w:rsid w:val="00C47305"/>
    <w:rsid w:val="00C4741E"/>
    <w:rsid w:val="00C5238B"/>
    <w:rsid w:val="00C55C17"/>
    <w:rsid w:val="00C65CF7"/>
    <w:rsid w:val="00C67BB7"/>
    <w:rsid w:val="00C70882"/>
    <w:rsid w:val="00C71A73"/>
    <w:rsid w:val="00C74D3C"/>
    <w:rsid w:val="00C80AF1"/>
    <w:rsid w:val="00C816EA"/>
    <w:rsid w:val="00C81D9D"/>
    <w:rsid w:val="00C85F2E"/>
    <w:rsid w:val="00C87F73"/>
    <w:rsid w:val="00CA105D"/>
    <w:rsid w:val="00CA1AAC"/>
    <w:rsid w:val="00CA218F"/>
    <w:rsid w:val="00CA2A6B"/>
    <w:rsid w:val="00CC5A3D"/>
    <w:rsid w:val="00CD56F5"/>
    <w:rsid w:val="00CD6996"/>
    <w:rsid w:val="00CE1A9E"/>
    <w:rsid w:val="00CE2515"/>
    <w:rsid w:val="00CE2E64"/>
    <w:rsid w:val="00CE42CA"/>
    <w:rsid w:val="00CF081B"/>
    <w:rsid w:val="00CF3273"/>
    <w:rsid w:val="00CF37C1"/>
    <w:rsid w:val="00D01073"/>
    <w:rsid w:val="00D04781"/>
    <w:rsid w:val="00D06FB4"/>
    <w:rsid w:val="00D125C2"/>
    <w:rsid w:val="00D1348D"/>
    <w:rsid w:val="00D13980"/>
    <w:rsid w:val="00D2332C"/>
    <w:rsid w:val="00D371AB"/>
    <w:rsid w:val="00D41DAB"/>
    <w:rsid w:val="00D442D8"/>
    <w:rsid w:val="00D46D76"/>
    <w:rsid w:val="00D5222D"/>
    <w:rsid w:val="00D54D28"/>
    <w:rsid w:val="00D55B45"/>
    <w:rsid w:val="00D6081F"/>
    <w:rsid w:val="00D60A1C"/>
    <w:rsid w:val="00D658DB"/>
    <w:rsid w:val="00D70024"/>
    <w:rsid w:val="00D71D29"/>
    <w:rsid w:val="00D75F52"/>
    <w:rsid w:val="00D8011F"/>
    <w:rsid w:val="00D823E3"/>
    <w:rsid w:val="00D86AEF"/>
    <w:rsid w:val="00D97B77"/>
    <w:rsid w:val="00DA7394"/>
    <w:rsid w:val="00DB36CF"/>
    <w:rsid w:val="00DC280E"/>
    <w:rsid w:val="00DC3EE5"/>
    <w:rsid w:val="00DC747D"/>
    <w:rsid w:val="00DD2468"/>
    <w:rsid w:val="00DD7709"/>
    <w:rsid w:val="00DE0C52"/>
    <w:rsid w:val="00DE294E"/>
    <w:rsid w:val="00DE3837"/>
    <w:rsid w:val="00DF044B"/>
    <w:rsid w:val="00E0440F"/>
    <w:rsid w:val="00E063F7"/>
    <w:rsid w:val="00E136E9"/>
    <w:rsid w:val="00E14616"/>
    <w:rsid w:val="00E14B7E"/>
    <w:rsid w:val="00E16875"/>
    <w:rsid w:val="00E173A1"/>
    <w:rsid w:val="00E202EF"/>
    <w:rsid w:val="00E2238E"/>
    <w:rsid w:val="00E331B7"/>
    <w:rsid w:val="00E33A10"/>
    <w:rsid w:val="00E33D50"/>
    <w:rsid w:val="00E34FC4"/>
    <w:rsid w:val="00E42E40"/>
    <w:rsid w:val="00E450C6"/>
    <w:rsid w:val="00E47460"/>
    <w:rsid w:val="00E5324D"/>
    <w:rsid w:val="00E6006C"/>
    <w:rsid w:val="00E60F8E"/>
    <w:rsid w:val="00E67C6F"/>
    <w:rsid w:val="00E70C95"/>
    <w:rsid w:val="00E7442D"/>
    <w:rsid w:val="00E767AB"/>
    <w:rsid w:val="00E8215E"/>
    <w:rsid w:val="00E85C56"/>
    <w:rsid w:val="00E92FEE"/>
    <w:rsid w:val="00EA53F5"/>
    <w:rsid w:val="00EA5BC0"/>
    <w:rsid w:val="00EC3ECA"/>
    <w:rsid w:val="00ED3387"/>
    <w:rsid w:val="00ED7EC4"/>
    <w:rsid w:val="00EE0250"/>
    <w:rsid w:val="00EE46C6"/>
    <w:rsid w:val="00EE50EC"/>
    <w:rsid w:val="00EF3651"/>
    <w:rsid w:val="00EF602B"/>
    <w:rsid w:val="00F03957"/>
    <w:rsid w:val="00F103A9"/>
    <w:rsid w:val="00F13554"/>
    <w:rsid w:val="00F14775"/>
    <w:rsid w:val="00F1774B"/>
    <w:rsid w:val="00F17D4F"/>
    <w:rsid w:val="00F23087"/>
    <w:rsid w:val="00F2342C"/>
    <w:rsid w:val="00F3581A"/>
    <w:rsid w:val="00F41F0E"/>
    <w:rsid w:val="00F524B5"/>
    <w:rsid w:val="00F67311"/>
    <w:rsid w:val="00F718B8"/>
    <w:rsid w:val="00F73296"/>
    <w:rsid w:val="00F7557C"/>
    <w:rsid w:val="00F7617A"/>
    <w:rsid w:val="00F76DE8"/>
    <w:rsid w:val="00FA26C9"/>
    <w:rsid w:val="00FA6213"/>
    <w:rsid w:val="00FA6624"/>
    <w:rsid w:val="00FC4218"/>
    <w:rsid w:val="00FC468B"/>
    <w:rsid w:val="00FC6AE4"/>
    <w:rsid w:val="00FC7F24"/>
    <w:rsid w:val="00FD1498"/>
    <w:rsid w:val="00FD3F2E"/>
    <w:rsid w:val="00FD75EE"/>
    <w:rsid w:val="00FE0CF8"/>
    <w:rsid w:val="00FE353F"/>
    <w:rsid w:val="00FE5079"/>
    <w:rsid w:val="00FF2AF1"/>
    <w:rsid w:val="00FF3092"/>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45D5E"/>
  <w15:docId w15:val="{D7BCE0F3-AC72-4636-A168-71823B5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158"/>
    <w:pPr>
      <w:tabs>
        <w:tab w:val="center" w:pos="4320"/>
        <w:tab w:val="right" w:pos="8640"/>
      </w:tabs>
    </w:pPr>
  </w:style>
  <w:style w:type="paragraph" w:styleId="Footer">
    <w:name w:val="footer"/>
    <w:basedOn w:val="Normal"/>
    <w:rsid w:val="006D1158"/>
    <w:pPr>
      <w:tabs>
        <w:tab w:val="center" w:pos="4320"/>
        <w:tab w:val="right" w:pos="8640"/>
      </w:tabs>
    </w:pPr>
  </w:style>
  <w:style w:type="table" w:styleId="TableGrid">
    <w:name w:val="Table Grid"/>
    <w:basedOn w:val="TableNormal"/>
    <w:rsid w:val="0084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5FD0"/>
    <w:rPr>
      <w:rFonts w:ascii="Tahoma" w:hAnsi="Tahoma" w:cs="Tahoma"/>
      <w:sz w:val="16"/>
      <w:szCs w:val="16"/>
    </w:rPr>
  </w:style>
  <w:style w:type="paragraph" w:styleId="ListParagraph">
    <w:name w:val="List Paragraph"/>
    <w:basedOn w:val="Normal"/>
    <w:uiPriority w:val="34"/>
    <w:qFormat/>
    <w:rsid w:val="005E667D"/>
    <w:pPr>
      <w:spacing w:after="200" w:line="276" w:lineRule="auto"/>
      <w:ind w:left="720"/>
      <w:contextualSpacing/>
    </w:pPr>
    <w:rPr>
      <w:rFonts w:ascii="Calibri" w:eastAsia="Calibri" w:hAnsi="Calibri"/>
      <w:sz w:val="22"/>
      <w:szCs w:val="22"/>
    </w:rPr>
  </w:style>
  <w:style w:type="paragraph" w:customStyle="1" w:styleId="one">
    <w:name w:val="one"/>
    <w:basedOn w:val="Normal"/>
    <w:rsid w:val="001659A2"/>
    <w:pPr>
      <w:tabs>
        <w:tab w:val="left" w:pos="360"/>
      </w:tabs>
    </w:pPr>
    <w:rPr>
      <w:rFonts w:ascii="Palatino" w:hAnsi="Palatino"/>
      <w:b/>
      <w:sz w:val="20"/>
      <w:szCs w:val="20"/>
    </w:rPr>
  </w:style>
  <w:style w:type="character" w:styleId="Hyperlink">
    <w:name w:val="Hyperlink"/>
    <w:rsid w:val="00F03957"/>
    <w:rPr>
      <w:color w:val="0000FF"/>
      <w:u w:val="single"/>
    </w:rPr>
  </w:style>
  <w:style w:type="character" w:styleId="PlaceholderText">
    <w:name w:val="Placeholder Text"/>
    <w:basedOn w:val="DefaultParagraphFont"/>
    <w:uiPriority w:val="99"/>
    <w:semiHidden/>
    <w:rsid w:val="001A3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794">
      <w:bodyDiv w:val="1"/>
      <w:marLeft w:val="0"/>
      <w:marRight w:val="0"/>
      <w:marTop w:val="0"/>
      <w:marBottom w:val="0"/>
      <w:divBdr>
        <w:top w:val="none" w:sz="0" w:space="0" w:color="auto"/>
        <w:left w:val="none" w:sz="0" w:space="0" w:color="auto"/>
        <w:bottom w:val="none" w:sz="0" w:space="0" w:color="auto"/>
        <w:right w:val="none" w:sz="0" w:space="0" w:color="auto"/>
      </w:divBdr>
    </w:div>
    <w:div w:id="1704092095">
      <w:bodyDiv w:val="1"/>
      <w:marLeft w:val="0"/>
      <w:marRight w:val="0"/>
      <w:marTop w:val="0"/>
      <w:marBottom w:val="0"/>
      <w:divBdr>
        <w:top w:val="none" w:sz="0" w:space="0" w:color="auto"/>
        <w:left w:val="none" w:sz="0" w:space="0" w:color="auto"/>
        <w:bottom w:val="none" w:sz="0" w:space="0" w:color="auto"/>
        <w:right w:val="none" w:sz="0" w:space="0" w:color="auto"/>
      </w:divBdr>
    </w:div>
    <w:div w:id="1930313060">
      <w:bodyDiv w:val="1"/>
      <w:marLeft w:val="0"/>
      <w:marRight w:val="0"/>
      <w:marTop w:val="0"/>
      <w:marBottom w:val="0"/>
      <w:divBdr>
        <w:top w:val="none" w:sz="0" w:space="0" w:color="auto"/>
        <w:left w:val="none" w:sz="0" w:space="0" w:color="auto"/>
        <w:bottom w:val="none" w:sz="0" w:space="0" w:color="auto"/>
        <w:right w:val="none" w:sz="0" w:space="0" w:color="auto"/>
      </w:divBdr>
    </w:div>
    <w:div w:id="21055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E384D90-C859-44CD-AA91-48206DEFCDFD}"/>
      </w:docPartPr>
      <w:docPartBody>
        <w:p w:rsidR="002C3A12" w:rsidRDefault="00BA1A74">
          <w:r w:rsidRPr="003C2847">
            <w:rPr>
              <w:rStyle w:val="PlaceholderText"/>
            </w:rPr>
            <w:t>Click here to enter text.</w:t>
          </w:r>
        </w:p>
      </w:docPartBody>
    </w:docPart>
    <w:docPart>
      <w:docPartPr>
        <w:name w:val="DF30A488CC424592B58CEB9070C746C0"/>
        <w:category>
          <w:name w:val="General"/>
          <w:gallery w:val="placeholder"/>
        </w:category>
        <w:types>
          <w:type w:val="bbPlcHdr"/>
        </w:types>
        <w:behaviors>
          <w:behavior w:val="content"/>
        </w:behaviors>
        <w:guid w:val="{C611490B-9CD7-4ECD-8E6D-9063D523670D}"/>
      </w:docPartPr>
      <w:docPartBody>
        <w:p w:rsidR="009C59F3" w:rsidRDefault="002C3A12" w:rsidP="002C3A12">
          <w:pPr>
            <w:pStyle w:val="DF30A488CC424592B58CEB9070C746C0"/>
          </w:pPr>
          <w:r w:rsidRPr="003C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74"/>
    <w:rsid w:val="002C3A12"/>
    <w:rsid w:val="00642F93"/>
    <w:rsid w:val="009C59F3"/>
    <w:rsid w:val="00A16D77"/>
    <w:rsid w:val="00A6513C"/>
    <w:rsid w:val="00BA1A74"/>
    <w:rsid w:val="00D4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A12"/>
    <w:rPr>
      <w:color w:val="808080"/>
    </w:rPr>
  </w:style>
  <w:style w:type="paragraph" w:customStyle="1" w:styleId="DF30A488CC424592B58CEB9070C746C0">
    <w:name w:val="DF30A488CC424592B58CEB9070C746C0"/>
    <w:rsid w:val="002C3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F509-19B3-4AF2-A433-6C98AB07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vt:lpstr>
    </vt:vector>
  </TitlesOfParts>
  <Company>Office of the Governor</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eaguero</dc:creator>
  <cp:lastModifiedBy>Kari MacDonald</cp:lastModifiedBy>
  <cp:revision>2</cp:revision>
  <cp:lastPrinted>2018-06-22T22:02:00Z</cp:lastPrinted>
  <dcterms:created xsi:type="dcterms:W3CDTF">2018-06-22T22:07:00Z</dcterms:created>
  <dcterms:modified xsi:type="dcterms:W3CDTF">2018-06-22T22:07:00Z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1300724378</vt:i4>
  </property>
</Properties>
</file>