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3AB29" w14:textId="77777777" w:rsidR="00A62D83" w:rsidRDefault="00A62D83" w:rsidP="008124E3">
      <w:pPr>
        <w:rPr>
          <w:rFonts w:ascii="Arial" w:hAnsi="Arial" w:cs="Arial"/>
          <w:sz w:val="21"/>
          <w:szCs w:val="21"/>
        </w:rPr>
      </w:pPr>
    </w:p>
    <w:p w14:paraId="04FA0490" w14:textId="1CC3DFDA" w:rsidR="00392F47" w:rsidRPr="00E972CC" w:rsidRDefault="00392F47" w:rsidP="00816C00">
      <w:pPr>
        <w:widowControl w:val="0"/>
        <w:autoSpaceDE w:val="0"/>
        <w:autoSpaceDN w:val="0"/>
        <w:adjustRightInd w:val="0"/>
        <w:ind w:left="-90"/>
        <w:rPr>
          <w:rFonts w:ascii="Arial" w:hAnsi="Arial" w:cs="Arial"/>
          <w:i/>
          <w:iCs/>
          <w:sz w:val="20"/>
        </w:rPr>
      </w:pPr>
      <w:r w:rsidRPr="00D0680F">
        <w:rPr>
          <w:rFonts w:ascii="Arial" w:hAnsi="Arial" w:cs="Arial"/>
          <w:sz w:val="20"/>
        </w:rPr>
        <w:t>CaliforniaVolunteers (CV)</w:t>
      </w:r>
      <w:r>
        <w:rPr>
          <w:rFonts w:ascii="Arial" w:hAnsi="Arial" w:cs="Arial"/>
          <w:sz w:val="20"/>
        </w:rPr>
        <w:t xml:space="preserve"> </w:t>
      </w:r>
      <w:r w:rsidRPr="00D0680F">
        <w:rPr>
          <w:rFonts w:ascii="Arial" w:hAnsi="Arial" w:cs="Arial"/>
          <w:sz w:val="20"/>
        </w:rPr>
        <w:t xml:space="preserve">requires that AmeriCorps programs have an executed contract in place prior to incurring costs.  </w:t>
      </w:r>
      <w:r w:rsidR="00AC0940">
        <w:rPr>
          <w:rFonts w:ascii="Arial" w:hAnsi="Arial" w:cs="Arial"/>
          <w:sz w:val="20"/>
        </w:rPr>
        <w:t>The</w:t>
      </w:r>
      <w:r w:rsidR="00430CAA">
        <w:rPr>
          <w:rFonts w:ascii="Arial" w:hAnsi="Arial" w:cs="Arial"/>
          <w:sz w:val="20"/>
        </w:rPr>
        <w:t xml:space="preserve"> items below </w:t>
      </w:r>
      <w:r w:rsidR="00AC0940">
        <w:rPr>
          <w:rFonts w:ascii="Arial" w:hAnsi="Arial" w:cs="Arial"/>
          <w:sz w:val="20"/>
        </w:rPr>
        <w:t xml:space="preserve">are </w:t>
      </w:r>
      <w:r w:rsidR="00430CAA">
        <w:rPr>
          <w:rFonts w:ascii="Arial" w:hAnsi="Arial" w:cs="Arial"/>
          <w:sz w:val="20"/>
        </w:rPr>
        <w:t>needed for contracting</w:t>
      </w:r>
      <w:r w:rsidR="00AC0940">
        <w:rPr>
          <w:rFonts w:ascii="Arial" w:hAnsi="Arial" w:cs="Arial"/>
          <w:sz w:val="20"/>
        </w:rPr>
        <w:t>.</w:t>
      </w:r>
      <w:r w:rsidR="003B49EB">
        <w:rPr>
          <w:rFonts w:ascii="Arial" w:hAnsi="Arial" w:cs="Arial"/>
          <w:sz w:val="20"/>
        </w:rPr>
        <w:t xml:space="preserve"> </w:t>
      </w:r>
      <w:r w:rsidRPr="00D0680F">
        <w:rPr>
          <w:rFonts w:ascii="Arial" w:hAnsi="Arial" w:cs="Arial"/>
          <w:sz w:val="20"/>
        </w:rPr>
        <w:t xml:space="preserve">Contracts </w:t>
      </w:r>
      <w:r w:rsidR="00D56345">
        <w:rPr>
          <w:rFonts w:ascii="Arial" w:hAnsi="Arial" w:cs="Arial"/>
          <w:sz w:val="20"/>
        </w:rPr>
        <w:t>can</w:t>
      </w:r>
      <w:r w:rsidRPr="00D0680F">
        <w:rPr>
          <w:rFonts w:ascii="Arial" w:hAnsi="Arial" w:cs="Arial"/>
          <w:sz w:val="20"/>
        </w:rPr>
        <w:t xml:space="preserve">not be processed if documents are missing or incomplete [i.e. incorrect form and format, no signatures, dates, etc.]. Any </w:t>
      </w:r>
      <w:r>
        <w:rPr>
          <w:rFonts w:ascii="Arial" w:hAnsi="Arial" w:cs="Arial"/>
          <w:sz w:val="20"/>
        </w:rPr>
        <w:t>need</w:t>
      </w:r>
      <w:r w:rsidRPr="00D0680F">
        <w:rPr>
          <w:rFonts w:ascii="Arial" w:hAnsi="Arial" w:cs="Arial"/>
          <w:sz w:val="20"/>
        </w:rPr>
        <w:t xml:space="preserve"> for clarification or additional contract documents</w:t>
      </w:r>
      <w:r>
        <w:rPr>
          <w:rFonts w:ascii="Arial" w:hAnsi="Arial" w:cs="Arial"/>
          <w:sz w:val="20"/>
        </w:rPr>
        <w:t>,</w:t>
      </w:r>
      <w:r w:rsidRPr="00D0680F">
        <w:rPr>
          <w:rFonts w:ascii="Arial" w:hAnsi="Arial" w:cs="Arial"/>
          <w:sz w:val="20"/>
        </w:rPr>
        <w:t xml:space="preserve"> </w:t>
      </w:r>
      <w:r w:rsidR="00AC0940">
        <w:rPr>
          <w:rFonts w:ascii="Arial" w:hAnsi="Arial" w:cs="Arial"/>
          <w:sz w:val="20"/>
        </w:rPr>
        <w:t>may</w:t>
      </w:r>
      <w:r w:rsidRPr="00D0680F">
        <w:rPr>
          <w:rFonts w:ascii="Arial" w:hAnsi="Arial" w:cs="Arial"/>
          <w:sz w:val="20"/>
        </w:rPr>
        <w:t xml:space="preserve"> delay the execution of your contract. </w:t>
      </w:r>
      <w:r w:rsidRPr="006D7FD2">
        <w:rPr>
          <w:rFonts w:ascii="Arial" w:hAnsi="Arial" w:cs="Arial"/>
          <w:b/>
          <w:bCs/>
          <w:sz w:val="20"/>
        </w:rPr>
        <w:t xml:space="preserve">Please allow up to 30 days </w:t>
      </w:r>
      <w:r w:rsidR="00AC0940" w:rsidRPr="006D7FD2">
        <w:rPr>
          <w:rFonts w:ascii="Arial" w:hAnsi="Arial" w:cs="Arial"/>
          <w:b/>
          <w:bCs/>
          <w:sz w:val="20"/>
        </w:rPr>
        <w:t>for processin</w:t>
      </w:r>
      <w:r w:rsidR="00D56345" w:rsidRPr="006D7FD2">
        <w:rPr>
          <w:rFonts w:ascii="Arial" w:hAnsi="Arial" w:cs="Arial"/>
          <w:b/>
          <w:bCs/>
          <w:sz w:val="20"/>
        </w:rPr>
        <w:t>g</w:t>
      </w:r>
      <w:r w:rsidR="00D56345">
        <w:rPr>
          <w:rFonts w:ascii="Arial" w:hAnsi="Arial" w:cs="Arial"/>
          <w:sz w:val="20"/>
        </w:rPr>
        <w:t>.</w:t>
      </w:r>
      <w:r w:rsidR="00E972CC">
        <w:rPr>
          <w:rFonts w:ascii="Arial" w:hAnsi="Arial" w:cs="Arial"/>
          <w:sz w:val="20"/>
        </w:rPr>
        <w:t xml:space="preserve"> </w:t>
      </w:r>
      <w:r w:rsidR="00E972CC" w:rsidRPr="00E972CC">
        <w:rPr>
          <w:rFonts w:ascii="Arial" w:hAnsi="Arial" w:cs="Arial"/>
          <w:i/>
          <w:iCs/>
          <w:sz w:val="20"/>
        </w:rPr>
        <w:t xml:space="preserve">No staff time can be charged to the grant prior to contract execution, so please begin </w:t>
      </w:r>
      <w:r w:rsidR="00E972CC">
        <w:rPr>
          <w:rFonts w:ascii="Arial" w:hAnsi="Arial" w:cs="Arial"/>
          <w:i/>
          <w:iCs/>
          <w:sz w:val="20"/>
        </w:rPr>
        <w:t xml:space="preserve">the process </w:t>
      </w:r>
      <w:r w:rsidR="00E972CC" w:rsidRPr="00E972CC">
        <w:rPr>
          <w:rFonts w:ascii="Arial" w:hAnsi="Arial" w:cs="Arial"/>
          <w:i/>
          <w:iCs/>
          <w:sz w:val="20"/>
        </w:rPr>
        <w:t xml:space="preserve">as early as possible. </w:t>
      </w:r>
    </w:p>
    <w:p w14:paraId="068DB26D" w14:textId="77777777" w:rsidR="00D56345" w:rsidRDefault="00D56345" w:rsidP="00FB044B">
      <w:pPr>
        <w:rPr>
          <w:rFonts w:ascii="Arial" w:hAnsi="Arial" w:cs="Arial"/>
          <w:sz w:val="20"/>
        </w:rPr>
      </w:pPr>
    </w:p>
    <w:p w14:paraId="0502B639" w14:textId="5C190D7E" w:rsidR="00FB044B" w:rsidRPr="00FE293C" w:rsidRDefault="00392F47" w:rsidP="00816C00">
      <w:pPr>
        <w:ind w:left="-90"/>
        <w:rPr>
          <w:rFonts w:ascii="Arial" w:hAnsi="Arial" w:cs="Arial"/>
          <w:sz w:val="20"/>
        </w:rPr>
      </w:pPr>
      <w:r w:rsidRPr="00654C08">
        <w:rPr>
          <w:rFonts w:ascii="Arial" w:hAnsi="Arial" w:cs="Arial"/>
          <w:b/>
          <w:sz w:val="20"/>
        </w:rPr>
        <w:t xml:space="preserve">CV forms </w:t>
      </w:r>
      <w:r w:rsidR="00430CAA">
        <w:rPr>
          <w:rFonts w:ascii="Arial" w:hAnsi="Arial" w:cs="Arial"/>
          <w:b/>
          <w:sz w:val="20"/>
        </w:rPr>
        <w:t>needed</w:t>
      </w:r>
      <w:r w:rsidRPr="00654C08">
        <w:rPr>
          <w:rFonts w:ascii="Arial" w:hAnsi="Arial" w:cs="Arial"/>
          <w:b/>
          <w:sz w:val="20"/>
        </w:rPr>
        <w:t xml:space="preserve"> for </w:t>
      </w:r>
      <w:r w:rsidR="00430CAA">
        <w:rPr>
          <w:rFonts w:ascii="Arial" w:hAnsi="Arial" w:cs="Arial"/>
          <w:b/>
          <w:sz w:val="20"/>
        </w:rPr>
        <w:t xml:space="preserve">items below </w:t>
      </w:r>
      <w:r w:rsidR="00654C08" w:rsidRPr="00654C08">
        <w:rPr>
          <w:rFonts w:ascii="Arial" w:hAnsi="Arial" w:cs="Arial"/>
          <w:b/>
          <w:sz w:val="20"/>
        </w:rPr>
        <w:t xml:space="preserve">are available </w:t>
      </w:r>
      <w:r w:rsidR="00430CAA">
        <w:rPr>
          <w:rFonts w:ascii="Arial" w:hAnsi="Arial" w:cs="Arial"/>
          <w:b/>
          <w:sz w:val="20"/>
        </w:rPr>
        <w:t>on</w:t>
      </w:r>
      <w:r w:rsidR="00654C08" w:rsidRPr="00654C08">
        <w:rPr>
          <w:rFonts w:ascii="Arial" w:hAnsi="Arial" w:cs="Arial"/>
          <w:b/>
          <w:sz w:val="20"/>
        </w:rPr>
        <w:t xml:space="preserve"> Cal</w:t>
      </w:r>
      <w:r w:rsidR="00C66773">
        <w:rPr>
          <w:rFonts w:ascii="Arial" w:hAnsi="Arial" w:cs="Arial"/>
          <w:b/>
          <w:sz w:val="20"/>
        </w:rPr>
        <w:t>i</w:t>
      </w:r>
      <w:r w:rsidR="00654C08" w:rsidRPr="00654C08">
        <w:rPr>
          <w:rFonts w:ascii="Arial" w:hAnsi="Arial" w:cs="Arial"/>
          <w:b/>
          <w:sz w:val="20"/>
        </w:rPr>
        <w:t>fornia</w:t>
      </w:r>
      <w:r w:rsidR="00430CAA">
        <w:rPr>
          <w:rFonts w:ascii="Arial" w:hAnsi="Arial" w:cs="Arial"/>
          <w:b/>
          <w:sz w:val="20"/>
        </w:rPr>
        <w:t xml:space="preserve"> </w:t>
      </w:r>
      <w:r w:rsidR="00654C08" w:rsidRPr="00654C08">
        <w:rPr>
          <w:rFonts w:ascii="Arial" w:hAnsi="Arial" w:cs="Arial"/>
          <w:b/>
          <w:sz w:val="20"/>
        </w:rPr>
        <w:t>Volunteers</w:t>
      </w:r>
      <w:r w:rsidR="00430CAA">
        <w:rPr>
          <w:rFonts w:ascii="Arial" w:hAnsi="Arial" w:cs="Arial"/>
          <w:b/>
          <w:sz w:val="20"/>
        </w:rPr>
        <w:t>’</w:t>
      </w:r>
      <w:r w:rsidR="00654C08" w:rsidRPr="00654C08">
        <w:rPr>
          <w:rFonts w:ascii="Arial" w:hAnsi="Arial" w:cs="Arial"/>
          <w:b/>
          <w:sz w:val="20"/>
        </w:rPr>
        <w:t xml:space="preserve"> </w:t>
      </w:r>
      <w:r w:rsidR="00430CAA">
        <w:rPr>
          <w:rFonts w:ascii="Arial" w:hAnsi="Arial" w:cs="Arial"/>
          <w:b/>
          <w:sz w:val="20"/>
        </w:rPr>
        <w:t>Grantee Central</w:t>
      </w:r>
      <w:r w:rsidR="00F37AC9">
        <w:rPr>
          <w:rFonts w:ascii="Arial" w:hAnsi="Arial" w:cs="Arial"/>
          <w:b/>
          <w:sz w:val="20"/>
        </w:rPr>
        <w:t xml:space="preserve"> in the Contracting section</w:t>
      </w:r>
      <w:r w:rsidRPr="00654C08">
        <w:rPr>
          <w:rFonts w:ascii="Arial" w:hAnsi="Arial" w:cs="Arial"/>
          <w:b/>
          <w:sz w:val="20"/>
        </w:rPr>
        <w:t xml:space="preserve"> </w:t>
      </w:r>
      <w:hyperlink r:id="rId8" w:history="1">
        <w:r w:rsidR="00430CAA" w:rsidRPr="00816C00">
          <w:rPr>
            <w:rStyle w:val="Hyperlink"/>
            <w:rFonts w:ascii="Arial" w:hAnsi="Arial" w:cs="Arial"/>
            <w:sz w:val="20"/>
          </w:rPr>
          <w:t>here</w:t>
        </w:r>
      </w:hyperlink>
      <w:r w:rsidR="00430CAA" w:rsidRPr="00816C00">
        <w:rPr>
          <w:rFonts w:ascii="Arial" w:hAnsi="Arial" w:cs="Arial"/>
          <w:b/>
          <w:bCs/>
          <w:sz w:val="20"/>
        </w:rPr>
        <w:t>.</w:t>
      </w:r>
      <w:r w:rsidR="003B49EB" w:rsidRPr="00816C00">
        <w:rPr>
          <w:rFonts w:ascii="Arial" w:hAnsi="Arial" w:cs="Arial"/>
          <w:b/>
          <w:bCs/>
          <w:sz w:val="20"/>
        </w:rPr>
        <w:t xml:space="preserve"> </w:t>
      </w:r>
      <w:r w:rsidR="003B49EB">
        <w:rPr>
          <w:rFonts w:ascii="Arial" w:hAnsi="Arial" w:cs="Arial"/>
          <w:b/>
          <w:bCs/>
          <w:sz w:val="20"/>
        </w:rPr>
        <w:t xml:space="preserve"> </w:t>
      </w:r>
      <w:r w:rsidR="003B49EB" w:rsidRPr="00FE293C">
        <w:rPr>
          <w:rFonts w:ascii="Arial" w:hAnsi="Arial" w:cs="Arial"/>
          <w:sz w:val="20"/>
        </w:rPr>
        <w:t xml:space="preserve">The </w:t>
      </w:r>
      <w:r w:rsidR="003B49EB" w:rsidRPr="00FE293C">
        <w:rPr>
          <w:rFonts w:ascii="Arial" w:hAnsi="Arial" w:cs="Arial"/>
          <w:i/>
          <w:sz w:val="20"/>
        </w:rPr>
        <w:t>Program Readiness Checklist</w:t>
      </w:r>
      <w:r w:rsidR="003B49EB" w:rsidRPr="00FE293C">
        <w:rPr>
          <w:rFonts w:ascii="Arial" w:hAnsi="Arial" w:cs="Arial"/>
          <w:sz w:val="20"/>
        </w:rPr>
        <w:t xml:space="preserve"> of items needed to</w:t>
      </w:r>
      <w:r w:rsidR="00816C00" w:rsidRPr="00FE293C">
        <w:rPr>
          <w:rFonts w:ascii="Arial" w:hAnsi="Arial" w:cs="Arial"/>
          <w:sz w:val="20"/>
        </w:rPr>
        <w:t xml:space="preserve"> effectively</w:t>
      </w:r>
      <w:r w:rsidR="003B49EB" w:rsidRPr="00FE293C">
        <w:rPr>
          <w:rFonts w:ascii="Arial" w:hAnsi="Arial" w:cs="Arial"/>
          <w:sz w:val="20"/>
        </w:rPr>
        <w:t xml:space="preserve"> run your program is a separate checklist and can be found there as well.</w:t>
      </w:r>
      <w:r w:rsidR="00E972CC" w:rsidRPr="00FE293C">
        <w:rPr>
          <w:rFonts w:ascii="Arial" w:hAnsi="Arial" w:cs="Arial"/>
          <w:sz w:val="20"/>
        </w:rPr>
        <w:t xml:space="preserve"> Those items will be developed during your planning grant.</w:t>
      </w:r>
    </w:p>
    <w:p w14:paraId="54156C24" w14:textId="77777777" w:rsidR="009D3221" w:rsidRDefault="009D3221" w:rsidP="00DD2016">
      <w:pPr>
        <w:rPr>
          <w:rFonts w:ascii="Arial" w:hAnsi="Arial" w:cs="Arial"/>
          <w:b/>
          <w:bCs/>
          <w:sz w:val="20"/>
        </w:rPr>
      </w:pPr>
    </w:p>
    <w:p w14:paraId="54E28D33" w14:textId="77777777" w:rsidR="00392F47" w:rsidRPr="00816C00" w:rsidRDefault="00430CAA" w:rsidP="003F7C73">
      <w:pPr>
        <w:ind w:left="-90"/>
        <w:rPr>
          <w:rFonts w:ascii="Arial" w:hAnsi="Arial" w:cs="Arial"/>
          <w:bCs/>
          <w:sz w:val="20"/>
        </w:rPr>
      </w:pPr>
      <w:r w:rsidRPr="00816C00">
        <w:rPr>
          <w:rFonts w:ascii="Arial" w:hAnsi="Arial" w:cs="Arial"/>
          <w:bCs/>
          <w:sz w:val="20"/>
        </w:rPr>
        <w:t xml:space="preserve">Prepare the items below </w:t>
      </w:r>
      <w:r w:rsidR="002B1DCC">
        <w:rPr>
          <w:rFonts w:ascii="Arial" w:hAnsi="Arial" w:cs="Arial"/>
          <w:bCs/>
          <w:sz w:val="20"/>
        </w:rPr>
        <w:t>for</w:t>
      </w:r>
      <w:r w:rsidR="00FB044B" w:rsidRPr="00816C00">
        <w:rPr>
          <w:rFonts w:ascii="Arial" w:hAnsi="Arial" w:cs="Arial"/>
          <w:bCs/>
          <w:sz w:val="20"/>
        </w:rPr>
        <w:t xml:space="preserve"> upload</w:t>
      </w:r>
      <w:r w:rsidR="002B1DCC">
        <w:rPr>
          <w:rFonts w:ascii="Arial" w:hAnsi="Arial" w:cs="Arial"/>
          <w:bCs/>
          <w:sz w:val="20"/>
        </w:rPr>
        <w:t>ing</w:t>
      </w:r>
      <w:r w:rsidR="00FB044B" w:rsidRPr="00816C00">
        <w:rPr>
          <w:rFonts w:ascii="Arial" w:hAnsi="Arial" w:cs="Arial"/>
          <w:bCs/>
          <w:sz w:val="20"/>
        </w:rPr>
        <w:t xml:space="preserve"> each into </w:t>
      </w:r>
      <w:r w:rsidRPr="00816C00">
        <w:rPr>
          <w:rFonts w:ascii="Arial" w:hAnsi="Arial" w:cs="Arial"/>
          <w:bCs/>
          <w:sz w:val="20"/>
        </w:rPr>
        <w:t xml:space="preserve">the CV AmeriCorps Community on </w:t>
      </w:r>
      <w:r w:rsidR="00FB044B" w:rsidRPr="00816C00">
        <w:rPr>
          <w:rFonts w:ascii="Arial" w:hAnsi="Arial" w:cs="Arial"/>
          <w:bCs/>
          <w:sz w:val="20"/>
        </w:rPr>
        <w:t>Salesforce.</w:t>
      </w:r>
      <w:r w:rsidR="00816C00" w:rsidRPr="00816C00">
        <w:rPr>
          <w:rFonts w:ascii="Arial" w:hAnsi="Arial" w:cs="Arial"/>
          <w:bCs/>
          <w:sz w:val="20"/>
        </w:rPr>
        <w:t xml:space="preserve"> For detailed instructions see the Salesforce Sub-Grantee User Guide available</w:t>
      </w:r>
      <w:r w:rsidR="00816C00">
        <w:rPr>
          <w:rFonts w:ascii="Arial" w:hAnsi="Arial" w:cs="Arial"/>
          <w:bCs/>
          <w:sz w:val="20"/>
        </w:rPr>
        <w:t xml:space="preserve"> </w:t>
      </w:r>
      <w:hyperlink r:id="rId9" w:history="1">
        <w:r w:rsidR="00816C00" w:rsidRPr="00816C00">
          <w:rPr>
            <w:rStyle w:val="Hyperlink"/>
            <w:rFonts w:ascii="Arial" w:hAnsi="Arial" w:cs="Arial"/>
            <w:sz w:val="20"/>
          </w:rPr>
          <w:t>here</w:t>
        </w:r>
      </w:hyperlink>
      <w:r w:rsidR="00816C00" w:rsidRPr="00816C00">
        <w:rPr>
          <w:rFonts w:ascii="Arial" w:hAnsi="Arial" w:cs="Arial"/>
          <w:sz w:val="20"/>
        </w:rPr>
        <w:t>. Once in Salesforce, b</w:t>
      </w:r>
      <w:r w:rsidR="00FB044B" w:rsidRPr="00816C00">
        <w:rPr>
          <w:rFonts w:ascii="Arial" w:hAnsi="Arial" w:cs="Arial"/>
          <w:bCs/>
          <w:i/>
          <w:sz w:val="20"/>
        </w:rPr>
        <w:t xml:space="preserve">e sure to select your </w:t>
      </w:r>
      <w:r w:rsidRPr="00816C00">
        <w:rPr>
          <w:rFonts w:ascii="Arial" w:hAnsi="Arial" w:cs="Arial"/>
          <w:bCs/>
          <w:i/>
          <w:sz w:val="20"/>
        </w:rPr>
        <w:t>Program</w:t>
      </w:r>
      <w:r w:rsidR="00FB044B" w:rsidRPr="00816C00">
        <w:rPr>
          <w:rFonts w:ascii="Arial" w:hAnsi="Arial" w:cs="Arial"/>
          <w:bCs/>
          <w:i/>
          <w:sz w:val="20"/>
        </w:rPr>
        <w:t xml:space="preserve"> – then click on Contract Checklist Flow</w:t>
      </w:r>
      <w:r w:rsidR="003B49EB" w:rsidRPr="00816C00">
        <w:rPr>
          <w:rFonts w:ascii="Arial" w:hAnsi="Arial" w:cs="Arial"/>
          <w:bCs/>
          <w:sz w:val="20"/>
        </w:rPr>
        <w:t>.</w:t>
      </w:r>
      <w:r w:rsidR="00FB044B" w:rsidRPr="00816C00">
        <w:rPr>
          <w:rFonts w:ascii="Arial" w:hAnsi="Arial" w:cs="Arial"/>
          <w:bCs/>
          <w:sz w:val="20"/>
        </w:rPr>
        <w:t xml:space="preserve">  You’ll see some items that have been uploaded for you by CV (those submitted during the application process). Anything that’s missing will need you to upload it. This should include each of the items below</w:t>
      </w:r>
      <w:r w:rsidR="007B31A9" w:rsidRPr="00816C00">
        <w:rPr>
          <w:rFonts w:ascii="Arial" w:hAnsi="Arial" w:cs="Arial"/>
          <w:bCs/>
          <w:sz w:val="20"/>
        </w:rPr>
        <w:t>, except where noted as not applicable to all organization types.</w:t>
      </w:r>
    </w:p>
    <w:p w14:paraId="124FBB7E" w14:textId="77777777" w:rsidR="00FB044B" w:rsidRPr="00397D2E" w:rsidRDefault="00FB044B" w:rsidP="003F7C73">
      <w:pPr>
        <w:ind w:left="-90"/>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gridCol w:w="714"/>
      </w:tblGrid>
      <w:tr w:rsidR="005C6F67" w:rsidRPr="00397D2E" w14:paraId="38DC7B97" w14:textId="77777777" w:rsidTr="00C62562">
        <w:trPr>
          <w:trHeight w:val="503"/>
        </w:trPr>
        <w:tc>
          <w:tcPr>
            <w:tcW w:w="10076" w:type="dxa"/>
            <w:shd w:val="clear" w:color="auto" w:fill="D9D9D9"/>
            <w:vAlign w:val="center"/>
          </w:tcPr>
          <w:p w14:paraId="17D87BB6" w14:textId="77777777" w:rsidR="005C6F67" w:rsidRPr="00DD2016" w:rsidRDefault="005C6F67" w:rsidP="008D37D6">
            <w:pPr>
              <w:rPr>
                <w:rFonts w:ascii="Arial" w:hAnsi="Arial" w:cs="Arial"/>
                <w:b/>
                <w:sz w:val="20"/>
              </w:rPr>
            </w:pPr>
            <w:r>
              <w:rPr>
                <w:rFonts w:ascii="Arial" w:hAnsi="Arial" w:cs="Arial"/>
                <w:b/>
                <w:sz w:val="20"/>
              </w:rPr>
              <w:t xml:space="preserve">Required </w:t>
            </w:r>
            <w:r w:rsidRPr="00DD2016">
              <w:rPr>
                <w:rFonts w:ascii="Arial" w:hAnsi="Arial" w:cs="Arial"/>
                <w:b/>
                <w:sz w:val="20"/>
              </w:rPr>
              <w:t>Documents</w:t>
            </w:r>
          </w:p>
        </w:tc>
        <w:tc>
          <w:tcPr>
            <w:tcW w:w="714" w:type="dxa"/>
            <w:shd w:val="clear" w:color="auto" w:fill="D9D9D9"/>
            <w:vAlign w:val="center"/>
          </w:tcPr>
          <w:p w14:paraId="670EABAA" w14:textId="77777777" w:rsidR="005C6F67" w:rsidRPr="00DD2016" w:rsidRDefault="005C6F67" w:rsidP="0061678E">
            <w:pPr>
              <w:jc w:val="center"/>
              <w:rPr>
                <w:rFonts w:ascii="Arial" w:hAnsi="Arial" w:cs="Arial"/>
                <w:sz w:val="20"/>
              </w:rPr>
            </w:pPr>
            <w:r w:rsidRPr="00DD2016">
              <w:rPr>
                <w:rFonts w:ascii="Arial" w:hAnsi="Arial" w:cs="Arial"/>
                <w:sz w:val="20"/>
              </w:rPr>
              <w:t>[</w:t>
            </w:r>
            <w:r w:rsidRPr="00DD2016">
              <w:rPr>
                <w:rFonts w:ascii="Arial" w:hAnsi="Arial" w:cs="Arial"/>
                <w:sz w:val="20"/>
              </w:rPr>
              <w:sym w:font="Wingdings" w:char="F0FC"/>
            </w:r>
            <w:r w:rsidRPr="00DD2016">
              <w:rPr>
                <w:rFonts w:ascii="Arial" w:hAnsi="Arial" w:cs="Arial"/>
                <w:sz w:val="20"/>
              </w:rPr>
              <w:t>]</w:t>
            </w:r>
          </w:p>
        </w:tc>
      </w:tr>
      <w:tr w:rsidR="00723156" w:rsidRPr="00397D2E" w14:paraId="57E398FF" w14:textId="77777777" w:rsidTr="00C62562">
        <w:trPr>
          <w:trHeight w:val="576"/>
        </w:trPr>
        <w:tc>
          <w:tcPr>
            <w:tcW w:w="10076" w:type="dxa"/>
            <w:vAlign w:val="center"/>
          </w:tcPr>
          <w:p w14:paraId="7D7E19BB" w14:textId="77777777" w:rsidR="00723156" w:rsidRDefault="00723156" w:rsidP="00144C5C">
            <w:pPr>
              <w:pStyle w:val="ListParagraph"/>
              <w:numPr>
                <w:ilvl w:val="0"/>
                <w:numId w:val="49"/>
              </w:numPr>
              <w:rPr>
                <w:rFonts w:ascii="Arial Narrow" w:hAnsi="Arial Narrow" w:cs="Arial"/>
                <w:b/>
                <w:sz w:val="20"/>
              </w:rPr>
            </w:pPr>
            <w:r w:rsidRPr="00FD4477">
              <w:rPr>
                <w:rFonts w:ascii="Arial Narrow" w:hAnsi="Arial Narrow" w:cs="Arial"/>
                <w:b/>
                <w:sz w:val="20"/>
              </w:rPr>
              <w:t xml:space="preserve">Confirmed Match </w:t>
            </w:r>
            <w:proofErr w:type="gramStart"/>
            <w:r w:rsidRPr="00FD4477">
              <w:rPr>
                <w:rFonts w:ascii="Arial Narrow" w:hAnsi="Arial Narrow" w:cs="Arial"/>
                <w:b/>
                <w:sz w:val="20"/>
              </w:rPr>
              <w:t xml:space="preserve">Assurance  </w:t>
            </w:r>
            <w:r>
              <w:rPr>
                <w:rFonts w:ascii="Arial Narrow" w:hAnsi="Arial Narrow" w:cs="Arial"/>
                <w:sz w:val="18"/>
                <w:szCs w:val="18"/>
              </w:rPr>
              <w:t>(</w:t>
            </w:r>
            <w:proofErr w:type="gramEnd"/>
            <w:r>
              <w:rPr>
                <w:rFonts w:ascii="Arial Narrow" w:hAnsi="Arial Narrow" w:cs="Arial"/>
                <w:sz w:val="18"/>
                <w:szCs w:val="18"/>
              </w:rPr>
              <w:t>you’ll simply enter information into that section. Be sure it exactly matches the total amount of match dollars and sources of match listed at the end of your</w:t>
            </w:r>
            <w:r w:rsidR="00BE7CD1">
              <w:rPr>
                <w:rFonts w:ascii="Arial Narrow" w:hAnsi="Arial Narrow" w:cs="Arial"/>
                <w:sz w:val="18"/>
                <w:szCs w:val="18"/>
              </w:rPr>
              <w:t xml:space="preserve"> </w:t>
            </w:r>
            <w:proofErr w:type="spellStart"/>
            <w:r w:rsidR="00BE7CD1">
              <w:rPr>
                <w:rFonts w:ascii="Arial Narrow" w:hAnsi="Arial Narrow" w:cs="Arial"/>
                <w:sz w:val="18"/>
                <w:szCs w:val="18"/>
              </w:rPr>
              <w:t>egrants</w:t>
            </w:r>
            <w:proofErr w:type="spellEnd"/>
            <w:r>
              <w:rPr>
                <w:rFonts w:ascii="Arial Narrow" w:hAnsi="Arial Narrow" w:cs="Arial"/>
                <w:sz w:val="18"/>
                <w:szCs w:val="18"/>
              </w:rPr>
              <w:t xml:space="preserve"> Budget).</w:t>
            </w:r>
          </w:p>
        </w:tc>
        <w:tc>
          <w:tcPr>
            <w:tcW w:w="714" w:type="dxa"/>
            <w:vAlign w:val="center"/>
          </w:tcPr>
          <w:p w14:paraId="69AE1EE1" w14:textId="77777777" w:rsidR="00723156" w:rsidRPr="000577EC" w:rsidRDefault="00723156" w:rsidP="0061678E">
            <w:pPr>
              <w:jc w:val="center"/>
              <w:rPr>
                <w:rFonts w:ascii="Arial" w:hAnsi="Arial" w:cs="Arial"/>
                <w:b/>
                <w:sz w:val="18"/>
                <w:szCs w:val="18"/>
              </w:rPr>
            </w:pPr>
          </w:p>
        </w:tc>
      </w:tr>
      <w:tr w:rsidR="005C6F67" w:rsidRPr="00397D2E" w14:paraId="00F9EBEE" w14:textId="77777777" w:rsidTr="00C62562">
        <w:trPr>
          <w:trHeight w:val="576"/>
        </w:trPr>
        <w:tc>
          <w:tcPr>
            <w:tcW w:w="10076" w:type="dxa"/>
            <w:vAlign w:val="center"/>
          </w:tcPr>
          <w:p w14:paraId="517140C2" w14:textId="77777777" w:rsidR="005C6F67" w:rsidRPr="00FD4477" w:rsidRDefault="00723156" w:rsidP="00144C5C">
            <w:pPr>
              <w:pStyle w:val="ListParagraph"/>
              <w:numPr>
                <w:ilvl w:val="0"/>
                <w:numId w:val="49"/>
              </w:numPr>
              <w:rPr>
                <w:rFonts w:ascii="Arial" w:hAnsi="Arial" w:cs="Arial"/>
                <w:b/>
                <w:sz w:val="18"/>
                <w:szCs w:val="18"/>
                <w:u w:val="single"/>
              </w:rPr>
            </w:pPr>
            <w:r>
              <w:rPr>
                <w:rFonts w:ascii="Arial Narrow" w:hAnsi="Arial Narrow" w:cs="Arial"/>
                <w:b/>
                <w:sz w:val="20"/>
              </w:rPr>
              <w:t>National Service Criminal History Checks Certification</w:t>
            </w:r>
            <w:r w:rsidR="00D56345">
              <w:rPr>
                <w:rFonts w:ascii="Arial Narrow" w:hAnsi="Arial Narrow" w:cs="Arial"/>
                <w:b/>
                <w:sz w:val="20"/>
              </w:rPr>
              <w:t xml:space="preserve"> (</w:t>
            </w:r>
            <w:proofErr w:type="spellStart"/>
            <w:r w:rsidR="00D56345">
              <w:rPr>
                <w:rFonts w:ascii="Arial Narrow" w:hAnsi="Arial Narrow" w:cs="Arial"/>
                <w:b/>
                <w:sz w:val="20"/>
              </w:rPr>
              <w:t>Exh</w:t>
            </w:r>
            <w:proofErr w:type="spellEnd"/>
            <w:r w:rsidR="00D56345">
              <w:rPr>
                <w:rFonts w:ascii="Arial Narrow" w:hAnsi="Arial Narrow" w:cs="Arial"/>
                <w:b/>
                <w:sz w:val="20"/>
              </w:rPr>
              <w:t xml:space="preserve">. </w:t>
            </w:r>
            <w:proofErr w:type="gramStart"/>
            <w:r w:rsidR="00D56345">
              <w:rPr>
                <w:rFonts w:ascii="Arial Narrow" w:hAnsi="Arial Narrow" w:cs="Arial"/>
                <w:b/>
                <w:sz w:val="20"/>
              </w:rPr>
              <w:t>H)</w:t>
            </w:r>
            <w:r>
              <w:rPr>
                <w:rFonts w:ascii="Arial Narrow" w:hAnsi="Arial Narrow" w:cs="Arial"/>
                <w:b/>
                <w:sz w:val="20"/>
              </w:rPr>
              <w:t xml:space="preserve">  </w:t>
            </w:r>
            <w:r w:rsidRPr="00FD4477">
              <w:rPr>
                <w:rFonts w:ascii="Arial Narrow" w:hAnsi="Arial Narrow" w:cs="Arial"/>
                <w:sz w:val="18"/>
                <w:szCs w:val="18"/>
              </w:rPr>
              <w:t>[</w:t>
            </w:r>
            <w:proofErr w:type="gramEnd"/>
            <w:r w:rsidR="00D56345">
              <w:rPr>
                <w:rFonts w:ascii="Arial Narrow" w:hAnsi="Arial Narrow" w:cs="Arial"/>
                <w:sz w:val="18"/>
                <w:szCs w:val="18"/>
              </w:rPr>
              <w:t>Submitted during the application process</w:t>
            </w:r>
            <w:r w:rsidRPr="00FD4477">
              <w:rPr>
                <w:rFonts w:ascii="Arial Narrow" w:hAnsi="Arial Narrow" w:cs="Arial"/>
                <w:sz w:val="18"/>
                <w:szCs w:val="18"/>
              </w:rPr>
              <w:t>]</w:t>
            </w:r>
          </w:p>
        </w:tc>
        <w:tc>
          <w:tcPr>
            <w:tcW w:w="714" w:type="dxa"/>
            <w:vAlign w:val="center"/>
          </w:tcPr>
          <w:p w14:paraId="00CE2F51" w14:textId="77777777" w:rsidR="005C6F67" w:rsidRPr="000577EC" w:rsidRDefault="005C6F67" w:rsidP="0061678E">
            <w:pPr>
              <w:jc w:val="center"/>
              <w:rPr>
                <w:rFonts w:ascii="Arial" w:hAnsi="Arial" w:cs="Arial"/>
                <w:b/>
                <w:sz w:val="18"/>
                <w:szCs w:val="18"/>
              </w:rPr>
            </w:pPr>
          </w:p>
        </w:tc>
      </w:tr>
      <w:tr w:rsidR="00723156" w:rsidRPr="00397D2E" w14:paraId="11F5DFBC" w14:textId="77777777" w:rsidTr="00C62562">
        <w:trPr>
          <w:trHeight w:val="576"/>
        </w:trPr>
        <w:tc>
          <w:tcPr>
            <w:tcW w:w="10076" w:type="dxa"/>
            <w:vAlign w:val="center"/>
          </w:tcPr>
          <w:p w14:paraId="0EDCB11A" w14:textId="77777777" w:rsidR="00723156" w:rsidRDefault="00723156" w:rsidP="00144C5C">
            <w:pPr>
              <w:pStyle w:val="ListParagraph"/>
              <w:numPr>
                <w:ilvl w:val="0"/>
                <w:numId w:val="49"/>
              </w:numPr>
              <w:rPr>
                <w:rFonts w:ascii="Arial Narrow" w:hAnsi="Arial Narrow" w:cs="Arial"/>
                <w:b/>
                <w:sz w:val="20"/>
              </w:rPr>
            </w:pPr>
            <w:r>
              <w:rPr>
                <w:rFonts w:ascii="Arial Narrow" w:hAnsi="Arial Narrow" w:cs="Arial"/>
                <w:b/>
                <w:sz w:val="20"/>
              </w:rPr>
              <w:t xml:space="preserve">eGrants User Form </w:t>
            </w:r>
            <w:r w:rsidRPr="00BE7CD1">
              <w:rPr>
                <w:rFonts w:ascii="Arial Narrow" w:hAnsi="Arial Narrow" w:cs="Arial"/>
                <w:sz w:val="18"/>
                <w:szCs w:val="18"/>
              </w:rPr>
              <w:t>(</w:t>
            </w:r>
            <w:r w:rsidR="00BE7CD1" w:rsidRPr="00BE7CD1">
              <w:rPr>
                <w:rFonts w:ascii="Arial Narrow" w:hAnsi="Arial Narrow" w:cs="Arial"/>
                <w:sz w:val="18"/>
                <w:szCs w:val="18"/>
              </w:rPr>
              <w:t>available at the links above in the Contracting Section of grantee central</w:t>
            </w:r>
            <w:r w:rsidR="00C62562" w:rsidRPr="00BE7CD1">
              <w:rPr>
                <w:rFonts w:ascii="Arial Narrow" w:hAnsi="Arial Narrow" w:cs="Arial"/>
                <w:sz w:val="18"/>
                <w:szCs w:val="18"/>
              </w:rPr>
              <w:t>)</w:t>
            </w:r>
          </w:p>
        </w:tc>
        <w:tc>
          <w:tcPr>
            <w:tcW w:w="714" w:type="dxa"/>
            <w:vAlign w:val="center"/>
          </w:tcPr>
          <w:p w14:paraId="4382F4CB" w14:textId="77777777" w:rsidR="00723156" w:rsidRPr="000577EC" w:rsidRDefault="00723156" w:rsidP="0061678E">
            <w:pPr>
              <w:jc w:val="center"/>
              <w:rPr>
                <w:rFonts w:ascii="Arial" w:hAnsi="Arial" w:cs="Arial"/>
                <w:b/>
                <w:sz w:val="18"/>
                <w:szCs w:val="18"/>
              </w:rPr>
            </w:pPr>
          </w:p>
        </w:tc>
      </w:tr>
      <w:tr w:rsidR="005C6F67" w:rsidRPr="00397D2E" w14:paraId="344393EC" w14:textId="77777777" w:rsidTr="00C62562">
        <w:trPr>
          <w:trHeight w:val="576"/>
        </w:trPr>
        <w:tc>
          <w:tcPr>
            <w:tcW w:w="10076" w:type="dxa"/>
            <w:vAlign w:val="center"/>
          </w:tcPr>
          <w:p w14:paraId="2094F223" w14:textId="1538165F" w:rsidR="005C6F67" w:rsidRPr="00723156" w:rsidRDefault="00723156" w:rsidP="00FD4477">
            <w:pPr>
              <w:pStyle w:val="ListParagraph"/>
              <w:numPr>
                <w:ilvl w:val="0"/>
                <w:numId w:val="49"/>
              </w:numPr>
              <w:rPr>
                <w:rFonts w:ascii="Arial" w:hAnsi="Arial" w:cs="Arial"/>
                <w:b/>
                <w:sz w:val="18"/>
                <w:szCs w:val="18"/>
                <w:u w:val="single"/>
              </w:rPr>
            </w:pPr>
            <w:r w:rsidRPr="00723156">
              <w:rPr>
                <w:rFonts w:ascii="Arial" w:hAnsi="Arial" w:cs="Arial"/>
                <w:b/>
                <w:sz w:val="18"/>
                <w:szCs w:val="18"/>
              </w:rPr>
              <w:t xml:space="preserve">CV AmeriCorps Community </w:t>
            </w:r>
            <w:r>
              <w:rPr>
                <w:rFonts w:ascii="Arial" w:hAnsi="Arial" w:cs="Arial"/>
                <w:b/>
                <w:sz w:val="18"/>
                <w:szCs w:val="18"/>
              </w:rPr>
              <w:t xml:space="preserve">Salesforce </w:t>
            </w:r>
            <w:r w:rsidRPr="00723156">
              <w:rPr>
                <w:rFonts w:ascii="Arial" w:hAnsi="Arial" w:cs="Arial"/>
                <w:b/>
                <w:sz w:val="18"/>
                <w:szCs w:val="18"/>
              </w:rPr>
              <w:t>User Form</w:t>
            </w:r>
            <w:r>
              <w:rPr>
                <w:rFonts w:ascii="Arial" w:hAnsi="Arial" w:cs="Arial"/>
                <w:b/>
                <w:sz w:val="18"/>
                <w:szCs w:val="18"/>
              </w:rPr>
              <w:t xml:space="preserve"> </w:t>
            </w:r>
            <w:r w:rsidRPr="00BE7CD1">
              <w:rPr>
                <w:rFonts w:ascii="Arial" w:hAnsi="Arial" w:cs="Arial"/>
                <w:sz w:val="18"/>
                <w:szCs w:val="18"/>
              </w:rPr>
              <w:t>(</w:t>
            </w:r>
            <w:r w:rsidRPr="00BE7CD1">
              <w:rPr>
                <w:rFonts w:ascii="Arial Narrow" w:hAnsi="Arial Narrow" w:cs="Arial"/>
                <w:sz w:val="18"/>
                <w:szCs w:val="18"/>
              </w:rPr>
              <w:t>submitted to CV to gain access to the Salesforce system – available</w:t>
            </w:r>
            <w:r w:rsidR="00F37AC9">
              <w:rPr>
                <w:rFonts w:ascii="Arial Narrow" w:hAnsi="Arial Narrow" w:cs="Arial"/>
                <w:sz w:val="18"/>
                <w:szCs w:val="18"/>
              </w:rPr>
              <w:t xml:space="preserve"> in Contracting section of Grantee Central – link </w:t>
            </w:r>
            <w:hyperlink r:id="rId10" w:history="1">
              <w:r w:rsidR="00F37AC9" w:rsidRPr="00F37AC9">
                <w:rPr>
                  <w:rStyle w:val="Hyperlink"/>
                  <w:rFonts w:ascii="Arial" w:hAnsi="Arial" w:cs="Arial"/>
                  <w:sz w:val="16"/>
                  <w:szCs w:val="16"/>
                </w:rPr>
                <w:t>here</w:t>
              </w:r>
            </w:hyperlink>
            <w:r w:rsidRPr="00BE7CD1">
              <w:rPr>
                <w:rFonts w:ascii="Arial Narrow" w:hAnsi="Arial Narrow" w:cs="Arial"/>
                <w:sz w:val="18"/>
                <w:szCs w:val="18"/>
              </w:rPr>
              <w:t>)</w:t>
            </w:r>
          </w:p>
        </w:tc>
        <w:tc>
          <w:tcPr>
            <w:tcW w:w="714" w:type="dxa"/>
            <w:vAlign w:val="center"/>
          </w:tcPr>
          <w:p w14:paraId="0D19DD18" w14:textId="77777777" w:rsidR="005C6F67" w:rsidRPr="000577EC" w:rsidRDefault="005C6F67" w:rsidP="0061678E">
            <w:pPr>
              <w:jc w:val="center"/>
              <w:rPr>
                <w:rFonts w:ascii="Arial" w:hAnsi="Arial" w:cs="Arial"/>
                <w:b/>
                <w:sz w:val="18"/>
                <w:szCs w:val="18"/>
              </w:rPr>
            </w:pPr>
          </w:p>
        </w:tc>
      </w:tr>
      <w:tr w:rsidR="001602BA" w:rsidRPr="00397D2E" w14:paraId="4032E221" w14:textId="77777777" w:rsidTr="00C62562">
        <w:trPr>
          <w:trHeight w:val="576"/>
        </w:trPr>
        <w:tc>
          <w:tcPr>
            <w:tcW w:w="10076" w:type="dxa"/>
            <w:vAlign w:val="center"/>
          </w:tcPr>
          <w:p w14:paraId="1F8E9309" w14:textId="77777777" w:rsidR="001602BA" w:rsidRPr="00F71FEA" w:rsidRDefault="00723156" w:rsidP="00FD4477">
            <w:pPr>
              <w:pStyle w:val="ListParagraph"/>
              <w:numPr>
                <w:ilvl w:val="0"/>
                <w:numId w:val="49"/>
              </w:numPr>
              <w:spacing w:before="20" w:after="20"/>
              <w:rPr>
                <w:rFonts w:ascii="Arial Narrow" w:hAnsi="Arial Narrow" w:cs="Arial"/>
                <w:b/>
                <w:sz w:val="20"/>
              </w:rPr>
            </w:pPr>
            <w:r w:rsidRPr="00F71FEA">
              <w:rPr>
                <w:rFonts w:ascii="Arial Narrow" w:hAnsi="Arial Narrow" w:cs="Arial"/>
                <w:b/>
                <w:sz w:val="20"/>
              </w:rPr>
              <w:t xml:space="preserve">Payee Data Record Form Std. 204 </w:t>
            </w:r>
            <w:r w:rsidRPr="00315973">
              <w:rPr>
                <w:rFonts w:ascii="Arial Narrow" w:hAnsi="Arial Narrow" w:cs="Arial"/>
                <w:sz w:val="20"/>
              </w:rPr>
              <w:t>[</w:t>
            </w:r>
            <w:r w:rsidR="00BE7CD1">
              <w:rPr>
                <w:rFonts w:ascii="Arial Narrow" w:hAnsi="Arial Narrow" w:cs="Arial"/>
                <w:sz w:val="20"/>
              </w:rPr>
              <w:t>A</w:t>
            </w:r>
            <w:r w:rsidR="00BE7CD1" w:rsidRPr="00BE7CD1">
              <w:rPr>
                <w:rFonts w:ascii="Arial Narrow" w:hAnsi="Arial Narrow" w:cs="Arial"/>
                <w:sz w:val="18"/>
                <w:szCs w:val="18"/>
              </w:rPr>
              <w:t>vailable at the links above in the Contracting Section of grantee central</w:t>
            </w:r>
            <w:r w:rsidRPr="00257AF6">
              <w:rPr>
                <w:rFonts w:ascii="Arial Narrow" w:hAnsi="Arial Narrow" w:cs="Arial"/>
                <w:sz w:val="18"/>
                <w:szCs w:val="18"/>
              </w:rPr>
              <w:t>]</w:t>
            </w:r>
          </w:p>
        </w:tc>
        <w:tc>
          <w:tcPr>
            <w:tcW w:w="714" w:type="dxa"/>
            <w:vAlign w:val="center"/>
          </w:tcPr>
          <w:p w14:paraId="3BAB92FE" w14:textId="77777777" w:rsidR="001602BA" w:rsidRPr="000577EC" w:rsidRDefault="001602BA" w:rsidP="0061678E">
            <w:pPr>
              <w:jc w:val="center"/>
              <w:rPr>
                <w:rFonts w:ascii="Arial" w:hAnsi="Arial" w:cs="Arial"/>
                <w:b/>
                <w:sz w:val="18"/>
                <w:szCs w:val="18"/>
              </w:rPr>
            </w:pPr>
          </w:p>
        </w:tc>
      </w:tr>
      <w:tr w:rsidR="00723156" w:rsidRPr="00397D2E" w14:paraId="5E3E7793" w14:textId="77777777" w:rsidTr="00C62562">
        <w:trPr>
          <w:trHeight w:val="576"/>
        </w:trPr>
        <w:tc>
          <w:tcPr>
            <w:tcW w:w="10076" w:type="dxa"/>
            <w:vAlign w:val="center"/>
          </w:tcPr>
          <w:p w14:paraId="7B19ED3E" w14:textId="77777777" w:rsidR="00723156" w:rsidRPr="00F71FEA" w:rsidRDefault="00723156" w:rsidP="00FD4477">
            <w:pPr>
              <w:pStyle w:val="ListParagraph"/>
              <w:numPr>
                <w:ilvl w:val="0"/>
                <w:numId w:val="49"/>
              </w:numPr>
              <w:spacing w:before="20" w:after="20"/>
              <w:rPr>
                <w:rFonts w:ascii="Arial Narrow" w:hAnsi="Arial Narrow" w:cs="Arial"/>
                <w:b/>
                <w:sz w:val="20"/>
              </w:rPr>
            </w:pPr>
            <w:r w:rsidRPr="00F71FEA">
              <w:rPr>
                <w:rFonts w:ascii="Arial Narrow" w:hAnsi="Arial Narrow" w:cs="Arial"/>
                <w:b/>
                <w:sz w:val="20"/>
              </w:rPr>
              <w:t xml:space="preserve">Invoice Submittal Process Description </w:t>
            </w:r>
            <w:r>
              <w:rPr>
                <w:rFonts w:ascii="Arial Narrow" w:hAnsi="Arial Narrow" w:cs="Arial"/>
                <w:sz w:val="18"/>
                <w:szCs w:val="18"/>
              </w:rPr>
              <w:t>[I</w:t>
            </w:r>
            <w:r w:rsidRPr="006240D9">
              <w:rPr>
                <w:rFonts w:ascii="Arial Narrow" w:hAnsi="Arial Narrow" w:cs="Arial"/>
                <w:sz w:val="18"/>
                <w:szCs w:val="18"/>
              </w:rPr>
              <w:t>dentif</w:t>
            </w:r>
            <w:r>
              <w:rPr>
                <w:rFonts w:ascii="Arial Narrow" w:hAnsi="Arial Narrow" w:cs="Arial"/>
                <w:sz w:val="18"/>
                <w:szCs w:val="18"/>
              </w:rPr>
              <w:t>y</w:t>
            </w:r>
            <w:r w:rsidRPr="006240D9">
              <w:rPr>
                <w:rFonts w:ascii="Arial Narrow" w:hAnsi="Arial Narrow" w:cs="Arial"/>
                <w:sz w:val="18"/>
                <w:szCs w:val="18"/>
              </w:rPr>
              <w:t xml:space="preserve"> staff responsible &amp; method for monthly invoic</w:t>
            </w:r>
            <w:r>
              <w:rPr>
                <w:rFonts w:ascii="Arial Narrow" w:hAnsi="Arial Narrow" w:cs="Arial"/>
                <w:sz w:val="18"/>
                <w:szCs w:val="18"/>
              </w:rPr>
              <w:t>ing process</w:t>
            </w:r>
            <w:r w:rsidRPr="006240D9">
              <w:rPr>
                <w:rFonts w:ascii="Arial Narrow" w:hAnsi="Arial Narrow" w:cs="Arial"/>
                <w:sz w:val="18"/>
                <w:szCs w:val="18"/>
              </w:rPr>
              <w:t>]</w:t>
            </w:r>
          </w:p>
        </w:tc>
        <w:tc>
          <w:tcPr>
            <w:tcW w:w="714" w:type="dxa"/>
            <w:vAlign w:val="center"/>
          </w:tcPr>
          <w:p w14:paraId="2CAF5AE3" w14:textId="77777777" w:rsidR="00723156" w:rsidRPr="000577EC" w:rsidRDefault="00723156" w:rsidP="0061678E">
            <w:pPr>
              <w:jc w:val="center"/>
              <w:rPr>
                <w:rFonts w:ascii="Arial" w:hAnsi="Arial" w:cs="Arial"/>
                <w:b/>
                <w:sz w:val="18"/>
                <w:szCs w:val="18"/>
              </w:rPr>
            </w:pPr>
          </w:p>
        </w:tc>
      </w:tr>
      <w:tr w:rsidR="00723156" w:rsidRPr="00397D2E" w14:paraId="660D9A35" w14:textId="77777777" w:rsidTr="00C62562">
        <w:trPr>
          <w:trHeight w:val="576"/>
        </w:trPr>
        <w:tc>
          <w:tcPr>
            <w:tcW w:w="10076" w:type="dxa"/>
            <w:vAlign w:val="center"/>
          </w:tcPr>
          <w:p w14:paraId="1D7E3CB0" w14:textId="77777777" w:rsidR="00723156" w:rsidRPr="00F71FEA" w:rsidRDefault="00723156" w:rsidP="00FD4477">
            <w:pPr>
              <w:pStyle w:val="ListParagraph"/>
              <w:numPr>
                <w:ilvl w:val="0"/>
                <w:numId w:val="49"/>
              </w:numPr>
              <w:spacing w:before="20" w:after="20"/>
              <w:rPr>
                <w:rFonts w:ascii="Arial Narrow" w:hAnsi="Arial Narrow" w:cs="Arial"/>
                <w:b/>
                <w:sz w:val="20"/>
              </w:rPr>
            </w:pPr>
            <w:r w:rsidRPr="00F71FEA">
              <w:rPr>
                <w:rFonts w:ascii="Arial Narrow" w:hAnsi="Arial Narrow" w:cs="Arial"/>
                <w:b/>
                <w:sz w:val="20"/>
              </w:rPr>
              <w:t xml:space="preserve">Evidence of Liability Insurance Coverage or Self-Insurance </w:t>
            </w:r>
            <w:proofErr w:type="gramStart"/>
            <w:r w:rsidRPr="00F71FEA">
              <w:rPr>
                <w:rFonts w:ascii="Arial Narrow" w:hAnsi="Arial Narrow" w:cs="Arial"/>
                <w:b/>
                <w:sz w:val="20"/>
              </w:rPr>
              <w:t>Letter</w:t>
            </w:r>
            <w:r>
              <w:rPr>
                <w:rFonts w:ascii="Arial Narrow" w:hAnsi="Arial Narrow" w:cs="Arial"/>
                <w:b/>
                <w:sz w:val="20"/>
              </w:rPr>
              <w:t xml:space="preserve">  </w:t>
            </w:r>
            <w:r w:rsidRPr="006240D9">
              <w:rPr>
                <w:rFonts w:ascii="Arial Narrow" w:hAnsi="Arial Narrow" w:cs="Arial"/>
                <w:sz w:val="18"/>
                <w:szCs w:val="18"/>
              </w:rPr>
              <w:t>[</w:t>
            </w:r>
            <w:proofErr w:type="gramEnd"/>
            <w:r>
              <w:rPr>
                <w:rFonts w:ascii="Arial Narrow" w:hAnsi="Arial Narrow" w:cs="Arial"/>
                <w:sz w:val="18"/>
                <w:szCs w:val="18"/>
              </w:rPr>
              <w:t xml:space="preserve"> Must reflect </w:t>
            </w:r>
            <w:r w:rsidRPr="006240D9">
              <w:rPr>
                <w:rFonts w:ascii="Arial Narrow" w:hAnsi="Arial Narrow" w:cs="Arial"/>
                <w:sz w:val="18"/>
                <w:szCs w:val="18"/>
              </w:rPr>
              <w:t>current coverage]</w:t>
            </w:r>
          </w:p>
        </w:tc>
        <w:tc>
          <w:tcPr>
            <w:tcW w:w="714" w:type="dxa"/>
            <w:vAlign w:val="center"/>
          </w:tcPr>
          <w:p w14:paraId="0EEAF033" w14:textId="77777777" w:rsidR="00723156" w:rsidRPr="000577EC" w:rsidRDefault="00723156" w:rsidP="0061678E">
            <w:pPr>
              <w:jc w:val="center"/>
              <w:rPr>
                <w:rFonts w:ascii="Arial" w:hAnsi="Arial" w:cs="Arial"/>
                <w:b/>
                <w:sz w:val="18"/>
                <w:szCs w:val="18"/>
              </w:rPr>
            </w:pPr>
          </w:p>
        </w:tc>
      </w:tr>
      <w:tr w:rsidR="00C62562" w:rsidRPr="00397D2E" w14:paraId="2CF4CCE5" w14:textId="77777777" w:rsidTr="00C62562">
        <w:trPr>
          <w:trHeight w:val="576"/>
        </w:trPr>
        <w:tc>
          <w:tcPr>
            <w:tcW w:w="10076" w:type="dxa"/>
            <w:vAlign w:val="center"/>
          </w:tcPr>
          <w:p w14:paraId="32E1E09C" w14:textId="77777777" w:rsidR="00C62562" w:rsidRPr="00F71FEA" w:rsidRDefault="00C62562" w:rsidP="00FD4477">
            <w:pPr>
              <w:pStyle w:val="ListParagraph"/>
              <w:numPr>
                <w:ilvl w:val="0"/>
                <w:numId w:val="49"/>
              </w:numPr>
              <w:spacing w:before="20" w:after="20"/>
              <w:rPr>
                <w:rFonts w:ascii="Arial Narrow" w:hAnsi="Arial Narrow" w:cs="Arial"/>
                <w:b/>
                <w:sz w:val="20"/>
              </w:rPr>
            </w:pPr>
            <w:r>
              <w:rPr>
                <w:rFonts w:ascii="Arial Narrow" w:hAnsi="Arial Narrow" w:cs="Arial"/>
                <w:b/>
                <w:sz w:val="20"/>
              </w:rPr>
              <w:t xml:space="preserve">Address list for Board of Directors </w:t>
            </w:r>
            <w:r>
              <w:rPr>
                <w:rFonts w:ascii="Arial Narrow" w:hAnsi="Arial Narrow" w:cs="Arial"/>
                <w:sz w:val="20"/>
              </w:rPr>
              <w:t>[</w:t>
            </w:r>
            <w:r w:rsidRPr="00BE7CD1">
              <w:rPr>
                <w:rFonts w:ascii="Arial Narrow" w:hAnsi="Arial Narrow" w:cs="Arial"/>
                <w:sz w:val="18"/>
                <w:szCs w:val="18"/>
              </w:rPr>
              <w:t>For those with a Board</w:t>
            </w:r>
            <w:r>
              <w:rPr>
                <w:rFonts w:ascii="Arial Narrow" w:hAnsi="Arial Narrow" w:cs="Arial"/>
                <w:sz w:val="20"/>
              </w:rPr>
              <w:t>]</w:t>
            </w:r>
          </w:p>
        </w:tc>
        <w:tc>
          <w:tcPr>
            <w:tcW w:w="714" w:type="dxa"/>
            <w:vAlign w:val="center"/>
          </w:tcPr>
          <w:p w14:paraId="1E729618" w14:textId="77777777" w:rsidR="00C62562" w:rsidRPr="000577EC" w:rsidRDefault="00C62562" w:rsidP="0061678E">
            <w:pPr>
              <w:jc w:val="center"/>
              <w:rPr>
                <w:rFonts w:ascii="Arial" w:hAnsi="Arial" w:cs="Arial"/>
                <w:b/>
                <w:sz w:val="18"/>
                <w:szCs w:val="18"/>
              </w:rPr>
            </w:pPr>
          </w:p>
        </w:tc>
      </w:tr>
      <w:tr w:rsidR="00C62562" w:rsidRPr="00397D2E" w14:paraId="6ADD85E0" w14:textId="77777777" w:rsidTr="00C62562">
        <w:trPr>
          <w:trHeight w:val="576"/>
        </w:trPr>
        <w:tc>
          <w:tcPr>
            <w:tcW w:w="10076" w:type="dxa"/>
            <w:vAlign w:val="center"/>
          </w:tcPr>
          <w:p w14:paraId="46652D2E" w14:textId="77777777" w:rsidR="00C62562" w:rsidRPr="00F71FEA" w:rsidRDefault="00C62562" w:rsidP="00C62562">
            <w:pPr>
              <w:pStyle w:val="ListParagraph"/>
              <w:numPr>
                <w:ilvl w:val="0"/>
                <w:numId w:val="49"/>
              </w:numPr>
              <w:spacing w:beforeLines="20" w:before="48" w:afterLines="20" w:after="48"/>
              <w:rPr>
                <w:rFonts w:ascii="Arial Narrow" w:hAnsi="Arial Narrow" w:cs="Arial"/>
                <w:b/>
                <w:sz w:val="20"/>
              </w:rPr>
            </w:pPr>
            <w:r w:rsidRPr="00F71FEA">
              <w:rPr>
                <w:rFonts w:ascii="Arial Narrow" w:hAnsi="Arial Narrow" w:cs="Arial"/>
                <w:b/>
                <w:sz w:val="20"/>
              </w:rPr>
              <w:t xml:space="preserve">Signed Council /Board Resolution/Certified Minutes Accepting Fiduciary responsibility </w:t>
            </w:r>
            <w:r w:rsidRPr="006240D9">
              <w:rPr>
                <w:rFonts w:ascii="Arial Narrow" w:hAnsi="Arial Narrow" w:cs="Arial"/>
                <w:sz w:val="18"/>
                <w:szCs w:val="18"/>
              </w:rPr>
              <w:t>[Required for non-state entities]</w:t>
            </w:r>
          </w:p>
        </w:tc>
        <w:tc>
          <w:tcPr>
            <w:tcW w:w="714" w:type="dxa"/>
            <w:vAlign w:val="center"/>
          </w:tcPr>
          <w:p w14:paraId="32831C32" w14:textId="77777777" w:rsidR="00C62562" w:rsidRPr="000577EC" w:rsidRDefault="00C62562" w:rsidP="00C62562">
            <w:pPr>
              <w:jc w:val="center"/>
              <w:rPr>
                <w:rFonts w:ascii="Arial" w:hAnsi="Arial" w:cs="Arial"/>
                <w:b/>
                <w:sz w:val="18"/>
                <w:szCs w:val="18"/>
              </w:rPr>
            </w:pPr>
          </w:p>
        </w:tc>
      </w:tr>
      <w:tr w:rsidR="00C62562" w:rsidRPr="00397D2E" w14:paraId="26EB4C90" w14:textId="77777777" w:rsidTr="00C62562">
        <w:trPr>
          <w:trHeight w:val="576"/>
        </w:trPr>
        <w:tc>
          <w:tcPr>
            <w:tcW w:w="10076" w:type="dxa"/>
            <w:vAlign w:val="center"/>
          </w:tcPr>
          <w:p w14:paraId="4F65C8CD" w14:textId="77777777" w:rsidR="00C62562" w:rsidRPr="00F71FEA" w:rsidRDefault="00C62562" w:rsidP="00C62562">
            <w:pPr>
              <w:pStyle w:val="ListParagraph"/>
              <w:numPr>
                <w:ilvl w:val="0"/>
                <w:numId w:val="49"/>
              </w:numPr>
              <w:spacing w:before="20" w:after="20"/>
              <w:rPr>
                <w:rFonts w:ascii="Arial Narrow" w:hAnsi="Arial Narrow" w:cs="Arial"/>
                <w:b/>
                <w:sz w:val="20"/>
              </w:rPr>
            </w:pPr>
            <w:r w:rsidRPr="00F71FEA">
              <w:rPr>
                <w:rFonts w:ascii="Arial Narrow" w:hAnsi="Arial Narrow" w:cs="Arial"/>
                <w:b/>
                <w:sz w:val="20"/>
              </w:rPr>
              <w:t>Audited Financial Statements</w:t>
            </w:r>
            <w:r>
              <w:rPr>
                <w:rFonts w:ascii="Arial Narrow" w:hAnsi="Arial Narrow" w:cs="Arial"/>
                <w:b/>
                <w:sz w:val="20"/>
              </w:rPr>
              <w:t xml:space="preserve"> </w:t>
            </w:r>
            <w:r w:rsidRPr="00C62562">
              <w:rPr>
                <w:rFonts w:ascii="Arial Narrow" w:hAnsi="Arial Narrow" w:cs="Arial"/>
                <w:sz w:val="20"/>
              </w:rPr>
              <w:t>[</w:t>
            </w:r>
            <w:r w:rsidRPr="00764776">
              <w:rPr>
                <w:rFonts w:ascii="Arial Narrow" w:hAnsi="Arial Narrow" w:cs="Arial"/>
                <w:sz w:val="18"/>
                <w:szCs w:val="18"/>
              </w:rPr>
              <w:t>if submitted during application, uploaded by CV</w:t>
            </w:r>
            <w:r w:rsidRPr="00C62562">
              <w:rPr>
                <w:rFonts w:ascii="Arial Narrow" w:hAnsi="Arial Narrow" w:cs="Arial"/>
                <w:sz w:val="20"/>
              </w:rPr>
              <w:t>]</w:t>
            </w:r>
          </w:p>
        </w:tc>
        <w:tc>
          <w:tcPr>
            <w:tcW w:w="714" w:type="dxa"/>
            <w:vAlign w:val="center"/>
          </w:tcPr>
          <w:p w14:paraId="0ED54601" w14:textId="77777777" w:rsidR="00C62562" w:rsidRPr="000577EC" w:rsidRDefault="00C62562" w:rsidP="00C62562">
            <w:pPr>
              <w:jc w:val="center"/>
              <w:rPr>
                <w:rFonts w:ascii="Arial" w:hAnsi="Arial" w:cs="Arial"/>
                <w:b/>
                <w:sz w:val="18"/>
                <w:szCs w:val="18"/>
              </w:rPr>
            </w:pPr>
          </w:p>
        </w:tc>
      </w:tr>
    </w:tbl>
    <w:p w14:paraId="2BE4ECA2" w14:textId="77777777" w:rsidR="009D3221" w:rsidRPr="002219DA" w:rsidRDefault="009D3221" w:rsidP="0061678E">
      <w:pPr>
        <w:rPr>
          <w:rFonts w:ascii="Arial" w:hAnsi="Arial" w:cs="Arial"/>
          <w:sz w:val="20"/>
        </w:rPr>
      </w:pPr>
    </w:p>
    <w:sectPr w:rsidR="009D3221" w:rsidRPr="002219DA" w:rsidSect="003F7C73">
      <w:headerReference w:type="even" r:id="rId11"/>
      <w:headerReference w:type="default" r:id="rId12"/>
      <w:footerReference w:type="even" r:id="rId13"/>
      <w:footerReference w:type="default" r:id="rId14"/>
      <w:headerReference w:type="first" r:id="rId15"/>
      <w:footerReference w:type="first" r:id="rId16"/>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7E84C" w14:textId="77777777" w:rsidR="00E73333" w:rsidRDefault="00E73333">
      <w:r>
        <w:separator/>
      </w:r>
    </w:p>
  </w:endnote>
  <w:endnote w:type="continuationSeparator" w:id="0">
    <w:p w14:paraId="0CDC4064" w14:textId="77777777" w:rsidR="00E73333" w:rsidRDefault="00E7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8990F" w14:textId="77777777" w:rsidR="009618D0" w:rsidRDefault="00961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1C2FD" w14:textId="77777777" w:rsidR="00A1350B" w:rsidRPr="003104A2" w:rsidRDefault="00A1350B" w:rsidP="00F04C0C">
    <w:pPr>
      <w:pStyle w:val="Footer"/>
      <w:jc w:val="center"/>
      <w:rPr>
        <w:rFonts w:ascii="Arial" w:hAnsi="Arial" w:cs="Arial"/>
        <w:sz w:val="20"/>
      </w:rPr>
    </w:pPr>
    <w:r w:rsidRPr="003104A2">
      <w:rPr>
        <w:rFonts w:ascii="Arial" w:hAnsi="Arial" w:cs="Arial"/>
        <w:sz w:val="20"/>
      </w:rPr>
      <w:t xml:space="preserve">Page </w:t>
    </w:r>
    <w:r w:rsidRPr="003104A2">
      <w:rPr>
        <w:rFonts w:ascii="Arial" w:hAnsi="Arial" w:cs="Arial"/>
        <w:sz w:val="20"/>
      </w:rPr>
      <w:fldChar w:fldCharType="begin"/>
    </w:r>
    <w:r w:rsidRPr="003104A2">
      <w:rPr>
        <w:rFonts w:ascii="Arial" w:hAnsi="Arial" w:cs="Arial"/>
        <w:sz w:val="20"/>
      </w:rPr>
      <w:instrText xml:space="preserve"> PAGE </w:instrText>
    </w:r>
    <w:r w:rsidRPr="003104A2">
      <w:rPr>
        <w:rFonts w:ascii="Arial" w:hAnsi="Arial" w:cs="Arial"/>
        <w:sz w:val="20"/>
      </w:rPr>
      <w:fldChar w:fldCharType="separate"/>
    </w:r>
    <w:r w:rsidR="00155A61">
      <w:rPr>
        <w:rFonts w:ascii="Arial" w:hAnsi="Arial" w:cs="Arial"/>
        <w:noProof/>
        <w:sz w:val="20"/>
      </w:rPr>
      <w:t>2</w:t>
    </w:r>
    <w:r w:rsidRPr="003104A2">
      <w:rPr>
        <w:rFonts w:ascii="Arial" w:hAnsi="Arial" w:cs="Arial"/>
        <w:sz w:val="20"/>
      </w:rPr>
      <w:fldChar w:fldCharType="end"/>
    </w:r>
    <w:r w:rsidRPr="003104A2">
      <w:rPr>
        <w:rFonts w:ascii="Arial" w:hAnsi="Arial" w:cs="Arial"/>
        <w:sz w:val="20"/>
      </w:rPr>
      <w:t xml:space="preserve"> of </w:t>
    </w:r>
    <w:r w:rsidRPr="003104A2">
      <w:rPr>
        <w:rFonts w:ascii="Arial" w:hAnsi="Arial" w:cs="Arial"/>
        <w:sz w:val="20"/>
      </w:rPr>
      <w:fldChar w:fldCharType="begin"/>
    </w:r>
    <w:r w:rsidRPr="003104A2">
      <w:rPr>
        <w:rFonts w:ascii="Arial" w:hAnsi="Arial" w:cs="Arial"/>
        <w:sz w:val="20"/>
      </w:rPr>
      <w:instrText xml:space="preserve"> NUMPAGES </w:instrText>
    </w:r>
    <w:r w:rsidRPr="003104A2">
      <w:rPr>
        <w:rFonts w:ascii="Arial" w:hAnsi="Arial" w:cs="Arial"/>
        <w:sz w:val="20"/>
      </w:rPr>
      <w:fldChar w:fldCharType="separate"/>
    </w:r>
    <w:r w:rsidR="00155A61">
      <w:rPr>
        <w:rFonts w:ascii="Arial" w:hAnsi="Arial" w:cs="Arial"/>
        <w:noProof/>
        <w:sz w:val="20"/>
      </w:rPr>
      <w:t>2</w:t>
    </w:r>
    <w:r w:rsidRPr="003104A2">
      <w:rPr>
        <w:rFonts w:ascii="Arial" w:hAnsi="Arial" w:cs="Arial"/>
        <w:sz w:val="20"/>
      </w:rPr>
      <w:fldChar w:fldCharType="end"/>
    </w:r>
  </w:p>
  <w:p w14:paraId="12E2355C" w14:textId="40199457" w:rsidR="00A1350B" w:rsidRPr="003104A2" w:rsidRDefault="002F5360" w:rsidP="008C680B">
    <w:pPr>
      <w:pStyle w:val="Footer"/>
      <w:rPr>
        <w:rFonts w:ascii="Arial" w:hAnsi="Arial" w:cs="Arial"/>
        <w:sz w:val="16"/>
        <w:szCs w:val="16"/>
      </w:rPr>
    </w:pPr>
    <w:r w:rsidRPr="003104A2">
      <w:rPr>
        <w:rFonts w:ascii="Arial" w:hAnsi="Arial" w:cs="Arial"/>
        <w:sz w:val="16"/>
        <w:szCs w:val="16"/>
      </w:rPr>
      <w:t xml:space="preserve">Updated </w:t>
    </w:r>
    <w:r w:rsidR="00CF0299">
      <w:rPr>
        <w:rFonts w:ascii="Arial" w:hAnsi="Arial" w:cs="Arial"/>
        <w:sz w:val="16"/>
        <w:szCs w:val="16"/>
      </w:rPr>
      <w:t>2/20</w:t>
    </w:r>
    <w:r w:rsidR="00D56345">
      <w:rPr>
        <w:rFonts w:ascii="Arial" w:hAnsi="Arial" w:cs="Arial"/>
        <w:sz w:val="16"/>
        <w:szCs w:val="16"/>
      </w:rPr>
      <w:t>/</w:t>
    </w:r>
    <w:r w:rsidR="00CF0299">
      <w:rPr>
        <w:rFonts w:ascii="Arial" w:hAnsi="Arial" w:cs="Arial"/>
        <w:sz w:val="16"/>
        <w:szCs w:val="16"/>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9A3C" w14:textId="77777777" w:rsidR="009618D0" w:rsidRDefault="00961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E93E" w14:textId="77777777" w:rsidR="00E73333" w:rsidRDefault="00E73333">
      <w:r>
        <w:separator/>
      </w:r>
    </w:p>
  </w:footnote>
  <w:footnote w:type="continuationSeparator" w:id="0">
    <w:p w14:paraId="558722B5" w14:textId="77777777" w:rsidR="00E73333" w:rsidRDefault="00E7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B410" w14:textId="77777777" w:rsidR="009618D0" w:rsidRDefault="00961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E490" w14:textId="77777777" w:rsidR="002F5360" w:rsidRDefault="00AC0940" w:rsidP="00E10A90">
    <w:pPr>
      <w:rPr>
        <w:rFonts w:ascii="Arial" w:hAnsi="Arial" w:cs="Arial"/>
        <w:b/>
        <w:szCs w:val="24"/>
      </w:rPr>
    </w:pPr>
    <w:r>
      <w:rPr>
        <w:rFonts w:ascii="Arial" w:hAnsi="Arial" w:cs="Arial"/>
        <w:b/>
        <w:noProof/>
        <w:szCs w:val="24"/>
      </w:rPr>
      <w:drawing>
        <wp:anchor distT="0" distB="0" distL="114300" distR="114300" simplePos="0" relativeHeight="251658240" behindDoc="0" locked="0" layoutInCell="1" allowOverlap="1" wp14:anchorId="68B359A3" wp14:editId="4382BF1F">
          <wp:simplePos x="0" y="0"/>
          <wp:positionH relativeFrom="column">
            <wp:posOffset>5419725</wp:posOffset>
          </wp:positionH>
          <wp:positionV relativeFrom="paragraph">
            <wp:posOffset>-214630</wp:posOffset>
          </wp:positionV>
          <wp:extent cx="996950" cy="996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 AC Cali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996950" cy="996950"/>
                  </a:xfrm>
                  <a:prstGeom prst="rect">
                    <a:avLst/>
                  </a:prstGeom>
                </pic:spPr>
              </pic:pic>
            </a:graphicData>
          </a:graphic>
        </wp:anchor>
      </w:drawing>
    </w:r>
    <w:r>
      <w:rPr>
        <w:rFonts w:ascii="Arial" w:hAnsi="Arial" w:cs="Arial"/>
        <w:b/>
        <w:noProof/>
        <w:szCs w:val="24"/>
      </w:rPr>
      <w:drawing>
        <wp:inline distT="0" distB="0" distL="0" distR="0" wp14:anchorId="09EADA3D" wp14:editId="0BB74B57">
          <wp:extent cx="1777004" cy="7655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CV logo 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777004" cy="765554"/>
                  </a:xfrm>
                  <a:prstGeom prst="rect">
                    <a:avLst/>
                  </a:prstGeom>
                </pic:spPr>
              </pic:pic>
            </a:graphicData>
          </a:graphic>
        </wp:inline>
      </w:drawing>
    </w:r>
    <w:bookmarkStart w:id="0" w:name="_GoBack"/>
    <w:bookmarkEnd w:id="0"/>
  </w:p>
  <w:p w14:paraId="1A412395" w14:textId="77777777" w:rsidR="00E10A90" w:rsidRDefault="00E10A90" w:rsidP="002F5360">
    <w:pPr>
      <w:jc w:val="center"/>
      <w:rPr>
        <w:rFonts w:ascii="Arial" w:hAnsi="Arial" w:cs="Arial"/>
        <w:b/>
        <w:szCs w:val="24"/>
      </w:rPr>
    </w:pPr>
  </w:p>
  <w:p w14:paraId="4FFED89B" w14:textId="77777777" w:rsidR="00A1350B" w:rsidRPr="003A7795" w:rsidRDefault="00A1350B" w:rsidP="00E10A90">
    <w:pPr>
      <w:jc w:val="center"/>
      <w:rPr>
        <w:rFonts w:ascii="Arial" w:hAnsi="Arial" w:cs="Arial"/>
        <w:b/>
        <w:szCs w:val="24"/>
      </w:rPr>
    </w:pPr>
    <w:r w:rsidRPr="003A7795">
      <w:rPr>
        <w:rFonts w:ascii="Arial" w:hAnsi="Arial" w:cs="Arial"/>
        <w:b/>
        <w:szCs w:val="24"/>
      </w:rPr>
      <w:t xml:space="preserve">AMERICORPS </w:t>
    </w:r>
    <w:r w:rsidR="002F5360">
      <w:rPr>
        <w:rFonts w:ascii="Arial" w:hAnsi="Arial" w:cs="Arial"/>
        <w:b/>
        <w:szCs w:val="24"/>
      </w:rPr>
      <w:t xml:space="preserve">GRANTS </w:t>
    </w:r>
    <w:r w:rsidRPr="003A7795">
      <w:rPr>
        <w:rFonts w:ascii="Arial" w:hAnsi="Arial" w:cs="Arial"/>
        <w:b/>
        <w:szCs w:val="24"/>
      </w:rPr>
      <w:t>CONTRACT</w:t>
    </w:r>
    <w:r w:rsidR="00AF7BF1">
      <w:rPr>
        <w:rFonts w:ascii="Arial" w:hAnsi="Arial" w:cs="Arial"/>
        <w:b/>
        <w:szCs w:val="24"/>
      </w:rPr>
      <w:t>ING</w:t>
    </w:r>
    <w:r w:rsidRPr="003A7795">
      <w:rPr>
        <w:rFonts w:ascii="Arial" w:hAnsi="Arial" w:cs="Arial"/>
        <w:b/>
        <w:szCs w:val="24"/>
      </w:rPr>
      <w:t xml:space="preserve"> CHECKLIST</w:t>
    </w:r>
  </w:p>
  <w:p w14:paraId="7EC8851A" w14:textId="77777777" w:rsidR="002F5360" w:rsidRDefault="002F53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5249" w14:textId="77777777" w:rsidR="009618D0" w:rsidRDefault="00961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0000003"/>
    <w:multiLevelType w:val="singleLevel"/>
    <w:tmpl w:val="0000000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0000004"/>
    <w:multiLevelType w:val="singleLevel"/>
    <w:tmpl w:val="00000000"/>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05011B62"/>
    <w:multiLevelType w:val="hybridMultilevel"/>
    <w:tmpl w:val="680604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60A6D2D"/>
    <w:multiLevelType w:val="hybridMultilevel"/>
    <w:tmpl w:val="664E33D2"/>
    <w:lvl w:ilvl="0" w:tplc="42DEA4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1E1559"/>
    <w:multiLevelType w:val="hybridMultilevel"/>
    <w:tmpl w:val="46CEDB32"/>
    <w:lvl w:ilvl="0" w:tplc="3552E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796CC0"/>
    <w:multiLevelType w:val="hybridMultilevel"/>
    <w:tmpl w:val="594EA11E"/>
    <w:lvl w:ilvl="0" w:tplc="631CA6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80011"/>
    <w:multiLevelType w:val="hybridMultilevel"/>
    <w:tmpl w:val="59628A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250BE8"/>
    <w:multiLevelType w:val="hybridMultilevel"/>
    <w:tmpl w:val="DEB2E4B4"/>
    <w:lvl w:ilvl="0" w:tplc="2F2ADA5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C09FB"/>
    <w:multiLevelType w:val="hybridMultilevel"/>
    <w:tmpl w:val="CFB255B2"/>
    <w:lvl w:ilvl="0" w:tplc="B734B7CE">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1C09E1"/>
    <w:multiLevelType w:val="hybridMultilevel"/>
    <w:tmpl w:val="9448079C"/>
    <w:lvl w:ilvl="0" w:tplc="46B621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FB4558"/>
    <w:multiLevelType w:val="hybridMultilevel"/>
    <w:tmpl w:val="C82CD552"/>
    <w:lvl w:ilvl="0" w:tplc="0409000F">
      <w:start w:val="1"/>
      <w:numFmt w:val="decimal"/>
      <w:lvlText w:val="%1."/>
      <w:lvlJc w:val="left"/>
      <w:pPr>
        <w:ind w:left="63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16326DA"/>
    <w:multiLevelType w:val="hybridMultilevel"/>
    <w:tmpl w:val="960AAD10"/>
    <w:lvl w:ilvl="0" w:tplc="72C8ECB6">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37CA4"/>
    <w:multiLevelType w:val="multilevel"/>
    <w:tmpl w:val="A31C18A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E07260C"/>
    <w:multiLevelType w:val="hybridMultilevel"/>
    <w:tmpl w:val="898AD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A39EA"/>
    <w:multiLevelType w:val="hybridMultilevel"/>
    <w:tmpl w:val="08AAB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E7E78"/>
    <w:multiLevelType w:val="hybridMultilevel"/>
    <w:tmpl w:val="89A04C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41614"/>
    <w:multiLevelType w:val="hybridMultilevel"/>
    <w:tmpl w:val="4AD2F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E3D21"/>
    <w:multiLevelType w:val="hybridMultilevel"/>
    <w:tmpl w:val="A31C18A0"/>
    <w:lvl w:ilvl="0" w:tplc="9AD2DF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3F6786"/>
    <w:multiLevelType w:val="hybridMultilevel"/>
    <w:tmpl w:val="BF84BFC8"/>
    <w:lvl w:ilvl="0" w:tplc="AD867B9E">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745FA"/>
    <w:multiLevelType w:val="hybridMultilevel"/>
    <w:tmpl w:val="72C0A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705B4"/>
    <w:multiLevelType w:val="hybridMultilevel"/>
    <w:tmpl w:val="CECA9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614D1"/>
    <w:multiLevelType w:val="hybridMultilevel"/>
    <w:tmpl w:val="9DF4171C"/>
    <w:lvl w:ilvl="0" w:tplc="8376B8D0">
      <w:start w:val="2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CD29A8"/>
    <w:multiLevelType w:val="hybridMultilevel"/>
    <w:tmpl w:val="839C9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DE63D0"/>
    <w:multiLevelType w:val="hybridMultilevel"/>
    <w:tmpl w:val="ED849786"/>
    <w:lvl w:ilvl="0" w:tplc="8916AF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05707"/>
    <w:multiLevelType w:val="hybridMultilevel"/>
    <w:tmpl w:val="BDE81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B4F10"/>
    <w:multiLevelType w:val="hybridMultilevel"/>
    <w:tmpl w:val="A9B4F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70DEA"/>
    <w:multiLevelType w:val="hybridMultilevel"/>
    <w:tmpl w:val="E2B6F1D8"/>
    <w:lvl w:ilvl="0" w:tplc="A74468A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151FD0"/>
    <w:multiLevelType w:val="hybridMultilevel"/>
    <w:tmpl w:val="3D1A7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4FE9"/>
    <w:multiLevelType w:val="hybridMultilevel"/>
    <w:tmpl w:val="A380F7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FB11F9"/>
    <w:multiLevelType w:val="hybridMultilevel"/>
    <w:tmpl w:val="3D62629C"/>
    <w:lvl w:ilvl="0" w:tplc="84BCC3BA">
      <w:start w:val="1"/>
      <w:numFmt w:val="decimal"/>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9D63631"/>
    <w:multiLevelType w:val="hybridMultilevel"/>
    <w:tmpl w:val="126C1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01D3A"/>
    <w:multiLevelType w:val="hybridMultilevel"/>
    <w:tmpl w:val="BCEE9150"/>
    <w:lvl w:ilvl="0" w:tplc="0000000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93EAB"/>
    <w:multiLevelType w:val="hybridMultilevel"/>
    <w:tmpl w:val="18389EDE"/>
    <w:lvl w:ilvl="0" w:tplc="2F2ADA5E">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5006EF"/>
    <w:multiLevelType w:val="hybridMultilevel"/>
    <w:tmpl w:val="6BFC1392"/>
    <w:lvl w:ilvl="0" w:tplc="AE08169A">
      <w:start w:val="52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942A2F"/>
    <w:multiLevelType w:val="hybridMultilevel"/>
    <w:tmpl w:val="EFF63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A1F99"/>
    <w:multiLevelType w:val="hybridMultilevel"/>
    <w:tmpl w:val="DD16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C13865"/>
    <w:multiLevelType w:val="hybridMultilevel"/>
    <w:tmpl w:val="F8B4B7F6"/>
    <w:lvl w:ilvl="0" w:tplc="AB069D4C">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CC67AD"/>
    <w:multiLevelType w:val="hybridMultilevel"/>
    <w:tmpl w:val="5A58357A"/>
    <w:lvl w:ilvl="0" w:tplc="714A8CD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F414A0"/>
    <w:multiLevelType w:val="hybridMultilevel"/>
    <w:tmpl w:val="FAA2A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93C06"/>
    <w:multiLevelType w:val="hybridMultilevel"/>
    <w:tmpl w:val="E0C0B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E00AB9"/>
    <w:multiLevelType w:val="hybridMultilevel"/>
    <w:tmpl w:val="95B60A5E"/>
    <w:lvl w:ilvl="0" w:tplc="08366D40">
      <w:start w:val="170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CF6317"/>
    <w:multiLevelType w:val="hybridMultilevel"/>
    <w:tmpl w:val="2692068C"/>
    <w:lvl w:ilvl="0" w:tplc="20EC7DE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075066"/>
    <w:multiLevelType w:val="hybridMultilevel"/>
    <w:tmpl w:val="2692068C"/>
    <w:lvl w:ilvl="0" w:tplc="20EC7DE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B44B27"/>
    <w:multiLevelType w:val="hybridMultilevel"/>
    <w:tmpl w:val="DBFCD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3292F84"/>
    <w:multiLevelType w:val="hybridMultilevel"/>
    <w:tmpl w:val="782A7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61885"/>
    <w:multiLevelType w:val="hybridMultilevel"/>
    <w:tmpl w:val="CBFAC046"/>
    <w:lvl w:ilvl="0" w:tplc="7B4EED5E">
      <w:start w:val="1"/>
      <w:numFmt w:val="lowerLetter"/>
      <w:lvlText w:val="%1)"/>
      <w:lvlJc w:val="left"/>
      <w:pPr>
        <w:ind w:left="720" w:hanging="360"/>
      </w:pPr>
      <w:rPr>
        <w:rFonts w:cs="Times New Roman" w:hint="default"/>
        <w:sz w:val="16"/>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54653A0"/>
    <w:multiLevelType w:val="hybridMultilevel"/>
    <w:tmpl w:val="FA9CC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372FE"/>
    <w:multiLevelType w:val="hybridMultilevel"/>
    <w:tmpl w:val="AD122782"/>
    <w:lvl w:ilvl="0" w:tplc="0000000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13"/>
  </w:num>
  <w:num w:numId="6">
    <w:abstractNumId w:val="3"/>
  </w:num>
  <w:num w:numId="7">
    <w:abstractNumId w:val="30"/>
  </w:num>
  <w:num w:numId="8">
    <w:abstractNumId w:val="32"/>
  </w:num>
  <w:num w:numId="9">
    <w:abstractNumId w:val="7"/>
  </w:num>
  <w:num w:numId="10">
    <w:abstractNumId w:val="29"/>
  </w:num>
  <w:num w:numId="11">
    <w:abstractNumId w:val="4"/>
  </w:num>
  <w:num w:numId="12">
    <w:abstractNumId w:val="44"/>
  </w:num>
  <w:num w:numId="13">
    <w:abstractNumId w:val="16"/>
  </w:num>
  <w:num w:numId="14">
    <w:abstractNumId w:val="47"/>
  </w:num>
  <w:num w:numId="15">
    <w:abstractNumId w:val="5"/>
  </w:num>
  <w:num w:numId="16">
    <w:abstractNumId w:val="48"/>
  </w:num>
  <w:num w:numId="17">
    <w:abstractNumId w:val="45"/>
  </w:num>
  <w:num w:numId="18">
    <w:abstractNumId w:val="31"/>
  </w:num>
  <w:num w:numId="19">
    <w:abstractNumId w:val="9"/>
  </w:num>
  <w:num w:numId="20">
    <w:abstractNumId w:val="12"/>
  </w:num>
  <w:num w:numId="21">
    <w:abstractNumId w:val="38"/>
  </w:num>
  <w:num w:numId="22">
    <w:abstractNumId w:val="19"/>
  </w:num>
  <w:num w:numId="23">
    <w:abstractNumId w:val="11"/>
  </w:num>
  <w:num w:numId="24">
    <w:abstractNumId w:val="46"/>
  </w:num>
  <w:num w:numId="25">
    <w:abstractNumId w:val="14"/>
  </w:num>
  <w:num w:numId="26">
    <w:abstractNumId w:val="34"/>
  </w:num>
  <w:num w:numId="27">
    <w:abstractNumId w:val="33"/>
  </w:num>
  <w:num w:numId="28">
    <w:abstractNumId w:val="37"/>
  </w:num>
  <w:num w:numId="29">
    <w:abstractNumId w:val="20"/>
  </w:num>
  <w:num w:numId="30">
    <w:abstractNumId w:val="6"/>
  </w:num>
  <w:num w:numId="31">
    <w:abstractNumId w:val="10"/>
  </w:num>
  <w:num w:numId="32">
    <w:abstractNumId w:val="41"/>
  </w:num>
  <w:num w:numId="33">
    <w:abstractNumId w:val="22"/>
  </w:num>
  <w:num w:numId="34">
    <w:abstractNumId w:val="17"/>
  </w:num>
  <w:num w:numId="35">
    <w:abstractNumId w:val="35"/>
  </w:num>
  <w:num w:numId="36">
    <w:abstractNumId w:val="39"/>
  </w:num>
  <w:num w:numId="37">
    <w:abstractNumId w:val="40"/>
  </w:num>
  <w:num w:numId="38">
    <w:abstractNumId w:val="15"/>
  </w:num>
  <w:num w:numId="39">
    <w:abstractNumId w:val="28"/>
  </w:num>
  <w:num w:numId="40">
    <w:abstractNumId w:val="21"/>
  </w:num>
  <w:num w:numId="41">
    <w:abstractNumId w:val="24"/>
  </w:num>
  <w:num w:numId="42">
    <w:abstractNumId w:val="26"/>
  </w:num>
  <w:num w:numId="43">
    <w:abstractNumId w:val="23"/>
  </w:num>
  <w:num w:numId="44">
    <w:abstractNumId w:val="42"/>
  </w:num>
  <w:num w:numId="45">
    <w:abstractNumId w:val="43"/>
  </w:num>
  <w:num w:numId="46">
    <w:abstractNumId w:val="27"/>
  </w:num>
  <w:num w:numId="47">
    <w:abstractNumId w:val="36"/>
  </w:num>
  <w:num w:numId="48">
    <w:abstractNumId w:val="2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63"/>
    <w:rsid w:val="000066FA"/>
    <w:rsid w:val="0000749D"/>
    <w:rsid w:val="00014593"/>
    <w:rsid w:val="00021044"/>
    <w:rsid w:val="00021999"/>
    <w:rsid w:val="00030F03"/>
    <w:rsid w:val="00035260"/>
    <w:rsid w:val="00037587"/>
    <w:rsid w:val="00037646"/>
    <w:rsid w:val="0004190D"/>
    <w:rsid w:val="00045EC7"/>
    <w:rsid w:val="00046599"/>
    <w:rsid w:val="000577EC"/>
    <w:rsid w:val="0005794D"/>
    <w:rsid w:val="00060E66"/>
    <w:rsid w:val="000611C8"/>
    <w:rsid w:val="000722B6"/>
    <w:rsid w:val="00075CAE"/>
    <w:rsid w:val="00086618"/>
    <w:rsid w:val="00086A5A"/>
    <w:rsid w:val="00092758"/>
    <w:rsid w:val="000A1A41"/>
    <w:rsid w:val="000B38C9"/>
    <w:rsid w:val="000B610E"/>
    <w:rsid w:val="000B6E96"/>
    <w:rsid w:val="000C5B51"/>
    <w:rsid w:val="000D673D"/>
    <w:rsid w:val="000E3539"/>
    <w:rsid w:val="000E48B2"/>
    <w:rsid w:val="000E4E93"/>
    <w:rsid w:val="000F1439"/>
    <w:rsid w:val="00101FF2"/>
    <w:rsid w:val="001105D5"/>
    <w:rsid w:val="00114F6E"/>
    <w:rsid w:val="001433D2"/>
    <w:rsid w:val="001446E1"/>
    <w:rsid w:val="00144C5C"/>
    <w:rsid w:val="0015226F"/>
    <w:rsid w:val="00153A0A"/>
    <w:rsid w:val="00155A61"/>
    <w:rsid w:val="001602BA"/>
    <w:rsid w:val="001708BC"/>
    <w:rsid w:val="0017604D"/>
    <w:rsid w:val="001773CB"/>
    <w:rsid w:val="00182664"/>
    <w:rsid w:val="00185085"/>
    <w:rsid w:val="001944C5"/>
    <w:rsid w:val="001A06E7"/>
    <w:rsid w:val="001B287B"/>
    <w:rsid w:val="001B2F96"/>
    <w:rsid w:val="001C0C93"/>
    <w:rsid w:val="001E0BA3"/>
    <w:rsid w:val="001E1DB5"/>
    <w:rsid w:val="001E60AD"/>
    <w:rsid w:val="001E7374"/>
    <w:rsid w:val="0020161C"/>
    <w:rsid w:val="002219DA"/>
    <w:rsid w:val="00223F88"/>
    <w:rsid w:val="002321CC"/>
    <w:rsid w:val="00232BA8"/>
    <w:rsid w:val="00232F08"/>
    <w:rsid w:val="00233159"/>
    <w:rsid w:val="00234769"/>
    <w:rsid w:val="0023694E"/>
    <w:rsid w:val="00236F72"/>
    <w:rsid w:val="00252BF1"/>
    <w:rsid w:val="00253B15"/>
    <w:rsid w:val="00253F8F"/>
    <w:rsid w:val="00270E86"/>
    <w:rsid w:val="002748F5"/>
    <w:rsid w:val="00276DDF"/>
    <w:rsid w:val="00283E46"/>
    <w:rsid w:val="002879EA"/>
    <w:rsid w:val="002927F5"/>
    <w:rsid w:val="0029791D"/>
    <w:rsid w:val="002A6EE5"/>
    <w:rsid w:val="002B1DCC"/>
    <w:rsid w:val="002B6258"/>
    <w:rsid w:val="002B7A16"/>
    <w:rsid w:val="002E60E6"/>
    <w:rsid w:val="002F5360"/>
    <w:rsid w:val="002F5CF5"/>
    <w:rsid w:val="002F7699"/>
    <w:rsid w:val="003104A2"/>
    <w:rsid w:val="00315E6C"/>
    <w:rsid w:val="0031601D"/>
    <w:rsid w:val="0032360C"/>
    <w:rsid w:val="00330A17"/>
    <w:rsid w:val="0033344B"/>
    <w:rsid w:val="00334410"/>
    <w:rsid w:val="00335D39"/>
    <w:rsid w:val="00343F9B"/>
    <w:rsid w:val="0035681F"/>
    <w:rsid w:val="00356BCA"/>
    <w:rsid w:val="0037026F"/>
    <w:rsid w:val="00371355"/>
    <w:rsid w:val="00371871"/>
    <w:rsid w:val="0037322B"/>
    <w:rsid w:val="003765A2"/>
    <w:rsid w:val="00377AE3"/>
    <w:rsid w:val="003863B6"/>
    <w:rsid w:val="00392961"/>
    <w:rsid w:val="00392F47"/>
    <w:rsid w:val="00397D2E"/>
    <w:rsid w:val="003A06DB"/>
    <w:rsid w:val="003A7795"/>
    <w:rsid w:val="003B0B35"/>
    <w:rsid w:val="003B49EB"/>
    <w:rsid w:val="003B6272"/>
    <w:rsid w:val="003C0A5E"/>
    <w:rsid w:val="003D3078"/>
    <w:rsid w:val="003F7C73"/>
    <w:rsid w:val="00402D36"/>
    <w:rsid w:val="0042093E"/>
    <w:rsid w:val="00420F96"/>
    <w:rsid w:val="004252E1"/>
    <w:rsid w:val="00430CAA"/>
    <w:rsid w:val="004323D8"/>
    <w:rsid w:val="0044302E"/>
    <w:rsid w:val="004430CE"/>
    <w:rsid w:val="00456D46"/>
    <w:rsid w:val="00467778"/>
    <w:rsid w:val="00470648"/>
    <w:rsid w:val="0047406C"/>
    <w:rsid w:val="0048036E"/>
    <w:rsid w:val="004812FF"/>
    <w:rsid w:val="004815E2"/>
    <w:rsid w:val="00481A5E"/>
    <w:rsid w:val="00483EFE"/>
    <w:rsid w:val="004855BC"/>
    <w:rsid w:val="00486D0B"/>
    <w:rsid w:val="004A161D"/>
    <w:rsid w:val="004A2B74"/>
    <w:rsid w:val="004A2C9D"/>
    <w:rsid w:val="004A4F47"/>
    <w:rsid w:val="004B449D"/>
    <w:rsid w:val="004C217F"/>
    <w:rsid w:val="004E2785"/>
    <w:rsid w:val="004F4531"/>
    <w:rsid w:val="004F4730"/>
    <w:rsid w:val="004F55A3"/>
    <w:rsid w:val="00500C66"/>
    <w:rsid w:val="0050262C"/>
    <w:rsid w:val="00510F92"/>
    <w:rsid w:val="00517E69"/>
    <w:rsid w:val="005241F0"/>
    <w:rsid w:val="00525D45"/>
    <w:rsid w:val="005775A2"/>
    <w:rsid w:val="00583366"/>
    <w:rsid w:val="00592B11"/>
    <w:rsid w:val="00594C3F"/>
    <w:rsid w:val="005A05AE"/>
    <w:rsid w:val="005C263E"/>
    <w:rsid w:val="005C3DCC"/>
    <w:rsid w:val="005C6F67"/>
    <w:rsid w:val="005D3A0A"/>
    <w:rsid w:val="005F3314"/>
    <w:rsid w:val="005F7828"/>
    <w:rsid w:val="0060286D"/>
    <w:rsid w:val="00612FEB"/>
    <w:rsid w:val="00614FAA"/>
    <w:rsid w:val="0061678E"/>
    <w:rsid w:val="00623C9E"/>
    <w:rsid w:val="00630556"/>
    <w:rsid w:val="006307E9"/>
    <w:rsid w:val="006343ED"/>
    <w:rsid w:val="0063458E"/>
    <w:rsid w:val="006346C6"/>
    <w:rsid w:val="00644B6A"/>
    <w:rsid w:val="006524F1"/>
    <w:rsid w:val="00652EA2"/>
    <w:rsid w:val="00654C08"/>
    <w:rsid w:val="00660523"/>
    <w:rsid w:val="006748BA"/>
    <w:rsid w:val="00675032"/>
    <w:rsid w:val="006864A6"/>
    <w:rsid w:val="00692ABD"/>
    <w:rsid w:val="00696699"/>
    <w:rsid w:val="006967B5"/>
    <w:rsid w:val="006978CE"/>
    <w:rsid w:val="006C7C72"/>
    <w:rsid w:val="006D190E"/>
    <w:rsid w:val="006D1FA6"/>
    <w:rsid w:val="006D7FD2"/>
    <w:rsid w:val="006F7393"/>
    <w:rsid w:val="00704FE5"/>
    <w:rsid w:val="00706608"/>
    <w:rsid w:val="00720849"/>
    <w:rsid w:val="00722589"/>
    <w:rsid w:val="00723156"/>
    <w:rsid w:val="007267D8"/>
    <w:rsid w:val="00745844"/>
    <w:rsid w:val="00764776"/>
    <w:rsid w:val="007724A2"/>
    <w:rsid w:val="00774F96"/>
    <w:rsid w:val="007766AF"/>
    <w:rsid w:val="007A6F57"/>
    <w:rsid w:val="007B030A"/>
    <w:rsid w:val="007B0439"/>
    <w:rsid w:val="007B31A9"/>
    <w:rsid w:val="007D5110"/>
    <w:rsid w:val="007F2D66"/>
    <w:rsid w:val="008124E3"/>
    <w:rsid w:val="00816C00"/>
    <w:rsid w:val="008222A8"/>
    <w:rsid w:val="00832010"/>
    <w:rsid w:val="00837C3A"/>
    <w:rsid w:val="008461B5"/>
    <w:rsid w:val="00850911"/>
    <w:rsid w:val="008516CB"/>
    <w:rsid w:val="00855567"/>
    <w:rsid w:val="00856FFF"/>
    <w:rsid w:val="00862117"/>
    <w:rsid w:val="008632A2"/>
    <w:rsid w:val="0087328C"/>
    <w:rsid w:val="008838D7"/>
    <w:rsid w:val="008949BC"/>
    <w:rsid w:val="008A4AF6"/>
    <w:rsid w:val="008B2D8C"/>
    <w:rsid w:val="008C680B"/>
    <w:rsid w:val="008D37D6"/>
    <w:rsid w:val="008F59C5"/>
    <w:rsid w:val="008F77CB"/>
    <w:rsid w:val="00916D33"/>
    <w:rsid w:val="009459E4"/>
    <w:rsid w:val="00954061"/>
    <w:rsid w:val="009618D0"/>
    <w:rsid w:val="0096776A"/>
    <w:rsid w:val="00984455"/>
    <w:rsid w:val="009902FF"/>
    <w:rsid w:val="00993136"/>
    <w:rsid w:val="00993E4B"/>
    <w:rsid w:val="00994D85"/>
    <w:rsid w:val="009A20DF"/>
    <w:rsid w:val="009A5F87"/>
    <w:rsid w:val="009A6797"/>
    <w:rsid w:val="009A6F0A"/>
    <w:rsid w:val="009C6A04"/>
    <w:rsid w:val="009D3221"/>
    <w:rsid w:val="009E4408"/>
    <w:rsid w:val="009E7E7E"/>
    <w:rsid w:val="00A057A2"/>
    <w:rsid w:val="00A1350B"/>
    <w:rsid w:val="00A37F98"/>
    <w:rsid w:val="00A60F63"/>
    <w:rsid w:val="00A62D83"/>
    <w:rsid w:val="00A83017"/>
    <w:rsid w:val="00AB0D58"/>
    <w:rsid w:val="00AB5FD2"/>
    <w:rsid w:val="00AC0940"/>
    <w:rsid w:val="00AC1B1B"/>
    <w:rsid w:val="00AE0AD3"/>
    <w:rsid w:val="00AF7BF1"/>
    <w:rsid w:val="00B11DDF"/>
    <w:rsid w:val="00B16987"/>
    <w:rsid w:val="00B22337"/>
    <w:rsid w:val="00B31D5D"/>
    <w:rsid w:val="00B40967"/>
    <w:rsid w:val="00B42619"/>
    <w:rsid w:val="00B468E0"/>
    <w:rsid w:val="00B56E27"/>
    <w:rsid w:val="00B7070E"/>
    <w:rsid w:val="00B745B8"/>
    <w:rsid w:val="00B763CD"/>
    <w:rsid w:val="00B77277"/>
    <w:rsid w:val="00B82AF7"/>
    <w:rsid w:val="00B90943"/>
    <w:rsid w:val="00B92E8C"/>
    <w:rsid w:val="00B95870"/>
    <w:rsid w:val="00BA4144"/>
    <w:rsid w:val="00BB4FE4"/>
    <w:rsid w:val="00BC299C"/>
    <w:rsid w:val="00BE7CD1"/>
    <w:rsid w:val="00BF584C"/>
    <w:rsid w:val="00C032D0"/>
    <w:rsid w:val="00C23124"/>
    <w:rsid w:val="00C2599B"/>
    <w:rsid w:val="00C33678"/>
    <w:rsid w:val="00C57F22"/>
    <w:rsid w:val="00C62562"/>
    <w:rsid w:val="00C62E80"/>
    <w:rsid w:val="00C633FD"/>
    <w:rsid w:val="00C65A8D"/>
    <w:rsid w:val="00C66773"/>
    <w:rsid w:val="00C66A82"/>
    <w:rsid w:val="00C71495"/>
    <w:rsid w:val="00C72D2B"/>
    <w:rsid w:val="00C804D2"/>
    <w:rsid w:val="00C929A1"/>
    <w:rsid w:val="00CA480B"/>
    <w:rsid w:val="00CA6264"/>
    <w:rsid w:val="00CD083A"/>
    <w:rsid w:val="00CD2344"/>
    <w:rsid w:val="00CD2F31"/>
    <w:rsid w:val="00CD49F8"/>
    <w:rsid w:val="00CD4C8C"/>
    <w:rsid w:val="00CD6A05"/>
    <w:rsid w:val="00CE1E9B"/>
    <w:rsid w:val="00CE2606"/>
    <w:rsid w:val="00CF0299"/>
    <w:rsid w:val="00CF0B5B"/>
    <w:rsid w:val="00CF0B69"/>
    <w:rsid w:val="00CF5644"/>
    <w:rsid w:val="00CF7E79"/>
    <w:rsid w:val="00CF7EFF"/>
    <w:rsid w:val="00D0231A"/>
    <w:rsid w:val="00D046D5"/>
    <w:rsid w:val="00D07611"/>
    <w:rsid w:val="00D07C30"/>
    <w:rsid w:val="00D10459"/>
    <w:rsid w:val="00D124F0"/>
    <w:rsid w:val="00D15BBB"/>
    <w:rsid w:val="00D21F5A"/>
    <w:rsid w:val="00D25881"/>
    <w:rsid w:val="00D402F6"/>
    <w:rsid w:val="00D43151"/>
    <w:rsid w:val="00D43BC2"/>
    <w:rsid w:val="00D5339A"/>
    <w:rsid w:val="00D56345"/>
    <w:rsid w:val="00D71907"/>
    <w:rsid w:val="00D73E6C"/>
    <w:rsid w:val="00D87F05"/>
    <w:rsid w:val="00D96669"/>
    <w:rsid w:val="00D97EF1"/>
    <w:rsid w:val="00DB0652"/>
    <w:rsid w:val="00DB0F68"/>
    <w:rsid w:val="00DB5D16"/>
    <w:rsid w:val="00DD2016"/>
    <w:rsid w:val="00DE6DC2"/>
    <w:rsid w:val="00E054B1"/>
    <w:rsid w:val="00E10A90"/>
    <w:rsid w:val="00E13AAB"/>
    <w:rsid w:val="00E245B9"/>
    <w:rsid w:val="00E24905"/>
    <w:rsid w:val="00E2624B"/>
    <w:rsid w:val="00E301A5"/>
    <w:rsid w:val="00E4062A"/>
    <w:rsid w:val="00E468CC"/>
    <w:rsid w:val="00E5485C"/>
    <w:rsid w:val="00E67C63"/>
    <w:rsid w:val="00E7135C"/>
    <w:rsid w:val="00E73333"/>
    <w:rsid w:val="00E73F5B"/>
    <w:rsid w:val="00E74916"/>
    <w:rsid w:val="00E750BD"/>
    <w:rsid w:val="00E90B23"/>
    <w:rsid w:val="00E91AB2"/>
    <w:rsid w:val="00E931FA"/>
    <w:rsid w:val="00E972CC"/>
    <w:rsid w:val="00EA2794"/>
    <w:rsid w:val="00EA3815"/>
    <w:rsid w:val="00EB0740"/>
    <w:rsid w:val="00EB326A"/>
    <w:rsid w:val="00EB7E8E"/>
    <w:rsid w:val="00EC164E"/>
    <w:rsid w:val="00EC6F5E"/>
    <w:rsid w:val="00ED150D"/>
    <w:rsid w:val="00ED3D65"/>
    <w:rsid w:val="00ED5B78"/>
    <w:rsid w:val="00EE074A"/>
    <w:rsid w:val="00EE3F44"/>
    <w:rsid w:val="00EE4250"/>
    <w:rsid w:val="00EF0804"/>
    <w:rsid w:val="00F01398"/>
    <w:rsid w:val="00F04C0C"/>
    <w:rsid w:val="00F123DB"/>
    <w:rsid w:val="00F177E1"/>
    <w:rsid w:val="00F37AC9"/>
    <w:rsid w:val="00F527F2"/>
    <w:rsid w:val="00F53BFB"/>
    <w:rsid w:val="00F554DD"/>
    <w:rsid w:val="00F65C3D"/>
    <w:rsid w:val="00F730FD"/>
    <w:rsid w:val="00F86849"/>
    <w:rsid w:val="00FA03A5"/>
    <w:rsid w:val="00FB044B"/>
    <w:rsid w:val="00FC6AF4"/>
    <w:rsid w:val="00FC6F2F"/>
    <w:rsid w:val="00FD1756"/>
    <w:rsid w:val="00FD4477"/>
    <w:rsid w:val="00FD78CA"/>
    <w:rsid w:val="00FE1842"/>
    <w:rsid w:val="00FE293C"/>
    <w:rsid w:val="00FE2EBA"/>
    <w:rsid w:val="00FE3FF9"/>
    <w:rsid w:val="00FE6FAD"/>
    <w:rsid w:val="00FF35F1"/>
    <w:rsid w:val="00FF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910D1"/>
  <w15:docId w15:val="{029C1C37-13EF-4FD1-92F5-2804972B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0FD"/>
    <w:rPr>
      <w:sz w:val="24"/>
    </w:rPr>
  </w:style>
  <w:style w:type="paragraph" w:styleId="Heading1">
    <w:name w:val="heading 1"/>
    <w:basedOn w:val="Normal"/>
    <w:next w:val="Normal"/>
    <w:qFormat/>
    <w:rsid w:val="00F730FD"/>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730FD"/>
    <w:pPr>
      <w:shd w:val="clear" w:color="auto" w:fill="000080"/>
    </w:pPr>
    <w:rPr>
      <w:rFonts w:ascii="Geneva" w:hAnsi="Geneva"/>
    </w:rPr>
  </w:style>
  <w:style w:type="paragraph" w:styleId="BalloonText">
    <w:name w:val="Balloon Text"/>
    <w:basedOn w:val="Normal"/>
    <w:semiHidden/>
    <w:rsid w:val="00A60F63"/>
    <w:rPr>
      <w:rFonts w:ascii="Tahoma" w:hAnsi="Tahoma" w:cs="Tahoma"/>
      <w:sz w:val="16"/>
      <w:szCs w:val="16"/>
    </w:rPr>
  </w:style>
  <w:style w:type="character" w:styleId="Hyperlink">
    <w:name w:val="Hyperlink"/>
    <w:rsid w:val="0020161C"/>
    <w:rPr>
      <w:color w:val="0000FF"/>
      <w:u w:val="single"/>
    </w:rPr>
  </w:style>
  <w:style w:type="paragraph" w:styleId="Header">
    <w:name w:val="header"/>
    <w:basedOn w:val="Normal"/>
    <w:rsid w:val="00F04C0C"/>
    <w:pPr>
      <w:tabs>
        <w:tab w:val="center" w:pos="4320"/>
        <w:tab w:val="right" w:pos="8640"/>
      </w:tabs>
    </w:pPr>
  </w:style>
  <w:style w:type="paragraph" w:styleId="Footer">
    <w:name w:val="footer"/>
    <w:basedOn w:val="Normal"/>
    <w:rsid w:val="00F04C0C"/>
    <w:pPr>
      <w:tabs>
        <w:tab w:val="center" w:pos="4320"/>
        <w:tab w:val="right" w:pos="8640"/>
      </w:tabs>
    </w:pPr>
  </w:style>
  <w:style w:type="paragraph" w:styleId="ListParagraph">
    <w:name w:val="List Paragraph"/>
    <w:basedOn w:val="Normal"/>
    <w:uiPriority w:val="34"/>
    <w:qFormat/>
    <w:rsid w:val="0023694E"/>
    <w:pPr>
      <w:ind w:left="720"/>
      <w:contextualSpacing/>
    </w:pPr>
  </w:style>
  <w:style w:type="paragraph" w:customStyle="1" w:styleId="Default">
    <w:name w:val="Default"/>
    <w:rsid w:val="00D73E6C"/>
    <w:pPr>
      <w:autoSpaceDE w:val="0"/>
      <w:autoSpaceDN w:val="0"/>
      <w:adjustRightInd w:val="0"/>
    </w:pPr>
    <w:rPr>
      <w:rFonts w:ascii="Times New Roman" w:hAnsi="Times New Roman"/>
      <w:color w:val="000000"/>
      <w:sz w:val="24"/>
      <w:szCs w:val="24"/>
    </w:rPr>
  </w:style>
  <w:style w:type="table" w:styleId="TableGrid">
    <w:name w:val="Table Grid"/>
    <w:basedOn w:val="TableNormal"/>
    <w:rsid w:val="002219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392F47"/>
    <w:rPr>
      <w:rFonts w:eastAsia="Times New Roman"/>
      <w:sz w:val="20"/>
    </w:rPr>
  </w:style>
  <w:style w:type="character" w:customStyle="1" w:styleId="FootnoteTextChar">
    <w:name w:val="Footnote Text Char"/>
    <w:link w:val="FootnoteText"/>
    <w:rsid w:val="00392F47"/>
    <w:rPr>
      <w:rFonts w:eastAsia="Times New Roman"/>
    </w:rPr>
  </w:style>
  <w:style w:type="character" w:styleId="FootnoteReference">
    <w:name w:val="footnote reference"/>
    <w:rsid w:val="00392F47"/>
    <w:rPr>
      <w:vertAlign w:val="superscript"/>
    </w:rPr>
  </w:style>
  <w:style w:type="character" w:styleId="UnresolvedMention">
    <w:name w:val="Unresolved Mention"/>
    <w:basedOn w:val="DefaultParagraphFont"/>
    <w:uiPriority w:val="99"/>
    <w:semiHidden/>
    <w:unhideWhenUsed/>
    <w:rsid w:val="00F37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liforniavolunteers.ca.gov/contract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liforniavolunteers.ca.gov/contracting/" TargetMode="External"/><Relationship Id="rId4" Type="http://schemas.openxmlformats.org/officeDocument/2006/relationships/settings" Target="settings.xml"/><Relationship Id="rId9" Type="http://schemas.openxmlformats.org/officeDocument/2006/relationships/hyperlink" Target="https://californiavolunteers.ca.gov/wp-content/uploads/sites/116/2019/06/CaliforniaVolunteers-Sub-grantee-User-Guide.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1C2C6-C9A2-466F-A200-A9835F2F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Contract Checklist</vt:lpstr>
    </vt:vector>
  </TitlesOfParts>
  <Company>Office of the Governor</Company>
  <LinksUpToDate>false</LinksUpToDate>
  <CharactersWithSpaces>2880</CharactersWithSpaces>
  <SharedDoc>false</SharedDoc>
  <HLinks>
    <vt:vector size="12" baseType="variant">
      <vt:variant>
        <vt:i4>3801098</vt:i4>
      </vt:variant>
      <vt:variant>
        <vt:i4>0</vt:i4>
      </vt:variant>
      <vt:variant>
        <vt:i4>0</vt:i4>
      </vt:variant>
      <vt:variant>
        <vt:i4>5</vt:i4>
      </vt:variant>
      <vt:variant>
        <vt:lpwstr>http://www.californiavolunteers.org/index.php/AmeriCorps/resource_documents/</vt:lpwstr>
      </vt:variant>
      <vt:variant>
        <vt:lpwstr/>
      </vt:variant>
      <vt:variant>
        <vt:i4>5242973</vt:i4>
      </vt:variant>
      <vt:variant>
        <vt:i4>0</vt:i4>
      </vt:variant>
      <vt:variant>
        <vt:i4>0</vt:i4>
      </vt:variant>
      <vt:variant>
        <vt:i4>5</vt:i4>
      </vt:variant>
      <vt:variant>
        <vt:lpwstr>http://www.californiavolunteers.org/index.php/calvol/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Checklist</dc:title>
  <dc:creator>Denise Keller</dc:creator>
  <cp:lastModifiedBy>chris baltzley</cp:lastModifiedBy>
  <cp:revision>3</cp:revision>
  <cp:lastPrinted>2012-07-19T20:57:00Z</cp:lastPrinted>
  <dcterms:created xsi:type="dcterms:W3CDTF">2020-02-21T01:14:00Z</dcterms:created>
  <dcterms:modified xsi:type="dcterms:W3CDTF">2020-02-21T01:17:00Z</dcterms:modified>
</cp:coreProperties>
</file>